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34477" w14:textId="77777777" w:rsidR="00522184" w:rsidRDefault="00522184" w:rsidP="009707F5">
      <w:pPr>
        <w:pStyle w:val="Title"/>
        <w:rPr>
          <w:rStyle w:val="newheadline"/>
          <w:b w:val="0"/>
          <w:bCs w:val="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62400B" w:rsidRPr="0074737B" w14:paraId="1DCD087E" w14:textId="77777777" w:rsidTr="0007663F">
        <w:trPr>
          <w:trHeight w:val="3168"/>
        </w:trPr>
        <w:tc>
          <w:tcPr>
            <w:tcW w:w="9360" w:type="dxa"/>
            <w:vAlign w:val="center"/>
          </w:tcPr>
          <w:p w14:paraId="04968731" w14:textId="77777777" w:rsidR="0062400B" w:rsidRPr="0074737B" w:rsidRDefault="005D4234" w:rsidP="00F264E0">
            <w:pPr>
              <w:pStyle w:val="CoverSubtitle2"/>
            </w:pPr>
            <w:r w:rsidRPr="0074737B">
              <w:t>[Insert Product Icon Here]</w:t>
            </w:r>
          </w:p>
        </w:tc>
      </w:tr>
      <w:tr w:rsidR="0062400B" w:rsidRPr="0074737B" w14:paraId="497F43C4" w14:textId="77777777" w:rsidTr="0007663F">
        <w:trPr>
          <w:trHeight w:val="3168"/>
        </w:trPr>
        <w:tc>
          <w:tcPr>
            <w:tcW w:w="9360" w:type="dxa"/>
            <w:vAlign w:val="center"/>
          </w:tcPr>
          <w:p w14:paraId="5DCB8B42" w14:textId="77777777" w:rsidR="00897521" w:rsidRPr="0074737B" w:rsidRDefault="003641A3" w:rsidP="00E238DF">
            <w:pPr>
              <w:pStyle w:val="CoverTitle"/>
            </w:pPr>
            <w:r w:rsidRPr="0074737B">
              <w:t>[</w:t>
            </w:r>
            <w:r w:rsidR="00897521" w:rsidRPr="0074737B">
              <w:t>Product Name]</w:t>
            </w:r>
          </w:p>
          <w:p w14:paraId="64AA59BC" w14:textId="77777777" w:rsidR="00897521" w:rsidRPr="0074737B" w:rsidRDefault="00897521" w:rsidP="00E238DF">
            <w:pPr>
              <w:pStyle w:val="CoverTitle"/>
            </w:pPr>
            <w:r w:rsidRPr="0074737B">
              <w:t xml:space="preserve">Maintenance, Support, </w:t>
            </w:r>
            <w:r w:rsidRPr="0074737B">
              <w:br/>
              <w:t>and Enhancment</w:t>
            </w:r>
          </w:p>
          <w:p w14:paraId="76417DAD" w14:textId="77777777" w:rsidR="0062400B" w:rsidRPr="0074737B" w:rsidRDefault="003641A3" w:rsidP="00E238DF">
            <w:pPr>
              <w:pStyle w:val="CoverTitle"/>
            </w:pPr>
            <w:r w:rsidRPr="0074737B">
              <w:t>Work Plan</w:t>
            </w:r>
          </w:p>
        </w:tc>
      </w:tr>
      <w:tr w:rsidR="0062400B" w:rsidRPr="0074737B" w14:paraId="3A6F3D3D" w14:textId="77777777" w:rsidTr="0007663F">
        <w:trPr>
          <w:trHeight w:val="576"/>
        </w:trPr>
        <w:tc>
          <w:tcPr>
            <w:tcW w:w="9360" w:type="dxa"/>
            <w:vAlign w:val="center"/>
          </w:tcPr>
          <w:p w14:paraId="3257A207" w14:textId="77777777" w:rsidR="00E238DF" w:rsidRPr="0074737B" w:rsidRDefault="00E238DF" w:rsidP="00E238DF">
            <w:pPr>
              <w:pStyle w:val="CoverSubtitle"/>
            </w:pPr>
            <w:r w:rsidRPr="0074737B">
              <w:t>For the Period: Month, Day, Year – Month, Day, Year</w:t>
            </w:r>
          </w:p>
          <w:p w14:paraId="66EFA8A1" w14:textId="77777777" w:rsidR="00E238DF" w:rsidRPr="0074737B" w:rsidRDefault="00E238DF" w:rsidP="0007663F">
            <w:pPr>
              <w:pStyle w:val="CoverSubtitle2"/>
            </w:pPr>
          </w:p>
          <w:p w14:paraId="13250A46" w14:textId="77777777" w:rsidR="00897521" w:rsidRPr="0074737B" w:rsidRDefault="00394726" w:rsidP="00394726">
            <w:pPr>
              <w:pStyle w:val="CoverSubtitle2"/>
            </w:pPr>
            <w:r w:rsidRPr="0074737B">
              <w:t>[Document Date]</w:t>
            </w:r>
          </w:p>
          <w:p w14:paraId="0F07D47B" w14:textId="77777777" w:rsidR="00E238DF" w:rsidRPr="0074737B" w:rsidRDefault="00394726" w:rsidP="00394726">
            <w:pPr>
              <w:pStyle w:val="CoverSubtitle2"/>
            </w:pPr>
            <w:r w:rsidRPr="0074737B">
              <w:t xml:space="preserve">[Document </w:t>
            </w:r>
            <w:r w:rsidR="00897521" w:rsidRPr="0074737B">
              <w:t>Version</w:t>
            </w:r>
            <w:r w:rsidRPr="0074737B">
              <w:t>]</w:t>
            </w:r>
          </w:p>
        </w:tc>
      </w:tr>
      <w:tr w:rsidR="0007663F" w:rsidRPr="0074737B" w14:paraId="5812B375" w14:textId="77777777" w:rsidTr="0007663F">
        <w:trPr>
          <w:trHeight w:val="576"/>
        </w:trPr>
        <w:tc>
          <w:tcPr>
            <w:tcW w:w="9360" w:type="dxa"/>
            <w:vAlign w:val="center"/>
          </w:tcPr>
          <w:p w14:paraId="588D1CBC" w14:textId="77777777" w:rsidR="0007663F" w:rsidRPr="0074737B" w:rsidRDefault="0007663F" w:rsidP="0007663F">
            <w:pPr>
              <w:pStyle w:val="Body1C"/>
            </w:pPr>
          </w:p>
          <w:p w14:paraId="38942E64" w14:textId="77777777" w:rsidR="0007663F" w:rsidRPr="0074737B" w:rsidRDefault="0007663F" w:rsidP="0007663F">
            <w:pPr>
              <w:pStyle w:val="Body1C"/>
            </w:pPr>
          </w:p>
          <w:p w14:paraId="27C480DB" w14:textId="77777777" w:rsidR="0007663F" w:rsidRPr="0074737B" w:rsidRDefault="0007663F" w:rsidP="0007663F">
            <w:pPr>
              <w:pStyle w:val="Body1C"/>
            </w:pPr>
          </w:p>
          <w:p w14:paraId="389012D2" w14:textId="77777777" w:rsidR="0007663F" w:rsidRPr="0074737B" w:rsidRDefault="0007663F" w:rsidP="0007663F">
            <w:pPr>
              <w:pStyle w:val="Body1C"/>
            </w:pPr>
          </w:p>
          <w:p w14:paraId="0A2EE426" w14:textId="77777777" w:rsidR="0007663F" w:rsidRPr="0074737B" w:rsidRDefault="0007663F" w:rsidP="0007663F">
            <w:pPr>
              <w:pStyle w:val="Body1C"/>
            </w:pPr>
          </w:p>
          <w:p w14:paraId="43F341D3" w14:textId="77777777" w:rsidR="0007663F" w:rsidRPr="0074737B" w:rsidRDefault="0007663F" w:rsidP="0007663F">
            <w:pPr>
              <w:pStyle w:val="Body1C"/>
            </w:pPr>
          </w:p>
          <w:p w14:paraId="66310215" w14:textId="77777777" w:rsidR="0007663F" w:rsidRPr="0074737B" w:rsidRDefault="0007663F" w:rsidP="0007663F">
            <w:pPr>
              <w:pStyle w:val="Body1C"/>
            </w:pPr>
          </w:p>
          <w:p w14:paraId="0129D5F2" w14:textId="77777777" w:rsidR="0007663F" w:rsidRPr="0074737B" w:rsidRDefault="0007663F" w:rsidP="0007663F">
            <w:pPr>
              <w:pStyle w:val="Body1C"/>
            </w:pPr>
          </w:p>
          <w:p w14:paraId="3D01511F" w14:textId="77777777" w:rsidR="0007663F" w:rsidRPr="0074737B" w:rsidRDefault="0007663F" w:rsidP="0007663F">
            <w:pPr>
              <w:pStyle w:val="Body1C"/>
            </w:pPr>
          </w:p>
          <w:p w14:paraId="7691F28B" w14:textId="77777777" w:rsidR="0007663F" w:rsidRPr="0074737B" w:rsidRDefault="0007663F" w:rsidP="0007663F">
            <w:pPr>
              <w:pStyle w:val="Body1C"/>
            </w:pPr>
          </w:p>
        </w:tc>
      </w:tr>
      <w:tr w:rsidR="0007663F" w:rsidRPr="0074737B" w14:paraId="7CA442AF" w14:textId="77777777" w:rsidTr="0007663F">
        <w:trPr>
          <w:trHeight w:val="2070"/>
        </w:trPr>
        <w:tc>
          <w:tcPr>
            <w:tcW w:w="9360" w:type="dxa"/>
            <w:vAlign w:val="center"/>
          </w:tcPr>
          <w:p w14:paraId="607B7E2C" w14:textId="77777777" w:rsidR="0007663F" w:rsidRPr="0074737B" w:rsidRDefault="0007663F" w:rsidP="0007663F">
            <w:pPr>
              <w:pStyle w:val="Body1C"/>
            </w:pPr>
            <w:r w:rsidRPr="0074737B">
              <w:rPr>
                <w:noProof/>
              </w:rPr>
              <w:drawing>
                <wp:inline distT="0" distB="0" distL="0" distR="0" wp14:anchorId="2CA232D5" wp14:editId="6584EF5E">
                  <wp:extent cx="2234100" cy="10922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234100" cy="1092200"/>
                          </a:xfrm>
                          <a:prstGeom prst="rect">
                            <a:avLst/>
                          </a:prstGeom>
                          <a:noFill/>
                          <a:ln w="9525">
                            <a:noFill/>
                            <a:miter lim="800000"/>
                            <a:headEnd/>
                            <a:tailEnd/>
                          </a:ln>
                        </pic:spPr>
                      </pic:pic>
                    </a:graphicData>
                  </a:graphic>
                </wp:inline>
              </w:drawing>
            </w:r>
          </w:p>
        </w:tc>
      </w:tr>
    </w:tbl>
    <w:p w14:paraId="449F3892" w14:textId="77777777" w:rsidR="003A5BA0" w:rsidRPr="0074737B" w:rsidRDefault="003A5BA0" w:rsidP="00DF58B2">
      <w:pPr>
        <w:pStyle w:val="Body1"/>
      </w:pPr>
    </w:p>
    <w:p w14:paraId="2B4A22C4" w14:textId="77777777" w:rsidR="003641A3" w:rsidRPr="0074737B" w:rsidRDefault="003641A3" w:rsidP="003641A3">
      <w:pPr>
        <w:sectPr w:rsidR="003641A3" w:rsidRPr="0074737B" w:rsidSect="00897521">
          <w:headerReference w:type="default" r:id="rId13"/>
          <w:footerReference w:type="default" r:id="rId14"/>
          <w:pgSz w:w="12240" w:h="15840" w:code="1"/>
          <w:pgMar w:top="720" w:right="1440" w:bottom="720" w:left="1440" w:header="576" w:footer="360" w:gutter="0"/>
          <w:pgNumType w:fmt="lowerRoman"/>
          <w:cols w:space="720"/>
        </w:sectPr>
      </w:pPr>
    </w:p>
    <w:p w14:paraId="562477FE" w14:textId="77777777" w:rsidR="00394726" w:rsidRPr="0074737B" w:rsidRDefault="00E238DF" w:rsidP="00E238DF">
      <w:pPr>
        <w:pStyle w:val="Instruction1"/>
      </w:pPr>
      <w:r w:rsidRPr="0074737B">
        <w:lastRenderedPageBreak/>
        <w:t xml:space="preserve">Instructions: This is a standard template for creating </w:t>
      </w:r>
      <w:r w:rsidR="00137DCA" w:rsidRPr="0074737B">
        <w:t xml:space="preserve">annual </w:t>
      </w:r>
      <w:r w:rsidRPr="0074737B">
        <w:t>AASHTOWare Maintenance, Support, and Enhancement (MS&amp;E) Work Plans</w:t>
      </w:r>
      <w:r w:rsidR="00137DCA" w:rsidRPr="0074737B">
        <w:t xml:space="preserve"> for existing AASHTOWare products</w:t>
      </w:r>
      <w:r w:rsidRPr="0074737B">
        <w:t>. The blue italicized text in this document provides instructions for entering data into the template.</w:t>
      </w:r>
    </w:p>
    <w:p w14:paraId="501C2D5B" w14:textId="7FCF9B2B" w:rsidR="00394726" w:rsidRPr="0074737B" w:rsidRDefault="00E238DF" w:rsidP="00E238DF">
      <w:pPr>
        <w:pStyle w:val="Instruction1"/>
      </w:pPr>
      <w:r w:rsidRPr="0074737B">
        <w:t>The fr</w:t>
      </w:r>
      <w:r w:rsidR="00394726" w:rsidRPr="0074737B">
        <w:t xml:space="preserve">ont cover page may be modified as needed; however, the cover </w:t>
      </w:r>
      <w:r w:rsidR="00AF50D1">
        <w:t>shall</w:t>
      </w:r>
      <w:r w:rsidR="00394726" w:rsidRPr="0074737B">
        <w:t xml:space="preserve"> include the work plan title, work plan period, document date, and document version.</w:t>
      </w:r>
    </w:p>
    <w:p w14:paraId="6404CCFB" w14:textId="61BE6347" w:rsidR="00394726" w:rsidRPr="0074737B" w:rsidRDefault="00394726" w:rsidP="00394726">
      <w:pPr>
        <w:pStyle w:val="Instruction1"/>
      </w:pPr>
      <w:r w:rsidRPr="0074737B">
        <w:t xml:space="preserve">All sections of the document </w:t>
      </w:r>
      <w:r w:rsidR="00CE5A6D">
        <w:t>shall</w:t>
      </w:r>
      <w:r w:rsidRPr="0074737B">
        <w:t xml:space="preserve"> be completed unless noted as optional.  If a section is not applicable, note that the section is “Not Applicable” instead of removing the section.</w:t>
      </w:r>
    </w:p>
    <w:p w14:paraId="2738999E" w14:textId="77777777" w:rsidR="00394726" w:rsidRPr="0074737B" w:rsidRDefault="00394726" w:rsidP="00E238DF">
      <w:pPr>
        <w:pStyle w:val="Instruction1"/>
      </w:pPr>
      <w:r w:rsidRPr="0074737B">
        <w:t>The “</w:t>
      </w:r>
      <w:r w:rsidRPr="0074737B">
        <w:sym w:font="Symbol" w:char="F0DE"/>
      </w:r>
      <w:r w:rsidRPr="0074737B">
        <w:t>” character in most of the sections and subsections, indicates the location where text should be entered, and should be replaced by the text entry.  Many sections also include tables that should be completed.  Lines may be added or removed from the tables as required.</w:t>
      </w:r>
    </w:p>
    <w:p w14:paraId="416A1379" w14:textId="77777777" w:rsidR="00E238DF" w:rsidRPr="0074737B" w:rsidRDefault="00E238DF" w:rsidP="00E238DF">
      <w:pPr>
        <w:pStyle w:val="Instruction1"/>
      </w:pPr>
      <w:r w:rsidRPr="0074737B">
        <w:t>After completing this document, delete all instruction text and unused example text, including the text in this paragraph.</w:t>
      </w:r>
    </w:p>
    <w:p w14:paraId="1D79D0F7" w14:textId="77777777" w:rsidR="00E238DF" w:rsidRPr="0074737B" w:rsidRDefault="00E238DF" w:rsidP="00E238DF">
      <w:pPr>
        <w:pStyle w:val="Body1"/>
      </w:pPr>
    </w:p>
    <w:p w14:paraId="65525C8F" w14:textId="77777777" w:rsidR="0085228F" w:rsidRPr="0074737B" w:rsidRDefault="0085228F">
      <w:pPr>
        <w:sectPr w:rsidR="0085228F" w:rsidRPr="0074737B" w:rsidSect="00A82616">
          <w:footerReference w:type="default" r:id="rId15"/>
          <w:pgSz w:w="12240" w:h="15840" w:code="1"/>
          <w:pgMar w:top="720" w:right="1440" w:bottom="720" w:left="1440" w:header="576" w:footer="360" w:gutter="0"/>
          <w:pgNumType w:fmt="lowerRoman" w:start="1"/>
          <w:cols w:space="720"/>
        </w:sectPr>
      </w:pPr>
    </w:p>
    <w:p w14:paraId="23B5C912" w14:textId="77777777" w:rsidR="00E238DF" w:rsidRPr="0074737B" w:rsidRDefault="00E238DF">
      <w:pPr>
        <w:rPr>
          <w:rFonts w:ascii="Arial" w:hAnsi="Arial"/>
          <w:b/>
          <w:lang w:val="fr-FR" w:eastAsia="de-DE"/>
        </w:rPr>
      </w:pPr>
    </w:p>
    <w:p w14:paraId="0FEF7954" w14:textId="77777777" w:rsidR="00B14E22" w:rsidRPr="0074737B" w:rsidRDefault="00B14E22" w:rsidP="00B14E22">
      <w:pPr>
        <w:pStyle w:val="Contents"/>
      </w:pPr>
      <w:r w:rsidRPr="0074737B">
        <w:lastRenderedPageBreak/>
        <w:t>Table of Contents</w:t>
      </w:r>
      <w:bookmarkStart w:id="0" w:name="Contents"/>
      <w:bookmarkEnd w:id="0"/>
    </w:p>
    <w:p w14:paraId="710E516C" w14:textId="77777777" w:rsidR="00C636D8" w:rsidRPr="0074737B" w:rsidRDefault="00C636D8" w:rsidP="00C636D8">
      <w:pPr>
        <w:pStyle w:val="Instruction1"/>
      </w:pPr>
      <w:r w:rsidRPr="0074737B">
        <w:t>Update the TOC after creating or modifying the document by: Right-clicking in the body of the TOC; clicking on “Update Field”; and clicking on “Page numbers only” or “Entire table”.</w:t>
      </w:r>
    </w:p>
    <w:p w14:paraId="32BCC90F" w14:textId="77777777" w:rsidR="0074737B" w:rsidRDefault="002078D3">
      <w:pPr>
        <w:pStyle w:val="TOC1"/>
        <w:rPr>
          <w:rFonts w:asciiTheme="minorHAnsi" w:eastAsiaTheme="minorEastAsia" w:hAnsiTheme="minorHAnsi" w:cstheme="minorBidi"/>
          <w:b w:val="0"/>
          <w:sz w:val="22"/>
          <w:szCs w:val="22"/>
          <w:lang w:eastAsia="en-US"/>
        </w:rPr>
      </w:pPr>
      <w:r w:rsidRPr="0074737B">
        <w:rPr>
          <w:bCs/>
          <w:i/>
          <w:iCs/>
        </w:rPr>
        <w:fldChar w:fldCharType="begin"/>
      </w:r>
      <w:r w:rsidR="003641A3" w:rsidRPr="0074737B">
        <w:rPr>
          <w:bCs/>
          <w:i/>
          <w:iCs/>
        </w:rPr>
        <w:instrText xml:space="preserve"> TOC \o "2-2" \h \z \t "Heading 1,1" </w:instrText>
      </w:r>
      <w:r w:rsidRPr="0074737B">
        <w:rPr>
          <w:bCs/>
          <w:i/>
          <w:iCs/>
        </w:rPr>
        <w:fldChar w:fldCharType="separate"/>
      </w:r>
      <w:hyperlink w:anchor="_Toc329633421" w:history="1">
        <w:r w:rsidR="0074737B" w:rsidRPr="0039565C">
          <w:rPr>
            <w:rStyle w:val="Hyperlink"/>
          </w:rPr>
          <w:t>1.</w:t>
        </w:r>
        <w:r w:rsidR="0074737B">
          <w:rPr>
            <w:rFonts w:asciiTheme="minorHAnsi" w:eastAsiaTheme="minorEastAsia" w:hAnsiTheme="minorHAnsi" w:cstheme="minorBidi"/>
            <w:b w:val="0"/>
            <w:sz w:val="22"/>
            <w:szCs w:val="22"/>
            <w:lang w:eastAsia="en-US"/>
          </w:rPr>
          <w:tab/>
        </w:r>
        <w:r w:rsidR="0074737B" w:rsidRPr="0039565C">
          <w:rPr>
            <w:rStyle w:val="Hyperlink"/>
          </w:rPr>
          <w:t>MSE Overview</w:t>
        </w:r>
        <w:r w:rsidR="0074737B">
          <w:rPr>
            <w:webHidden/>
          </w:rPr>
          <w:tab/>
        </w:r>
        <w:r w:rsidR="0074737B">
          <w:rPr>
            <w:webHidden/>
          </w:rPr>
          <w:fldChar w:fldCharType="begin"/>
        </w:r>
        <w:r w:rsidR="0074737B">
          <w:rPr>
            <w:webHidden/>
          </w:rPr>
          <w:instrText xml:space="preserve"> PAGEREF _Toc329633421 \h </w:instrText>
        </w:r>
        <w:r w:rsidR="0074737B">
          <w:rPr>
            <w:webHidden/>
          </w:rPr>
        </w:r>
        <w:r w:rsidR="0074737B">
          <w:rPr>
            <w:webHidden/>
          </w:rPr>
          <w:fldChar w:fldCharType="separate"/>
        </w:r>
        <w:r w:rsidR="0074737B">
          <w:rPr>
            <w:webHidden/>
          </w:rPr>
          <w:t>1</w:t>
        </w:r>
        <w:r w:rsidR="0074737B">
          <w:rPr>
            <w:webHidden/>
          </w:rPr>
          <w:fldChar w:fldCharType="end"/>
        </w:r>
      </w:hyperlink>
    </w:p>
    <w:p w14:paraId="0F7A24BC" w14:textId="77777777" w:rsidR="0074737B" w:rsidRDefault="00CE5A6D">
      <w:pPr>
        <w:pStyle w:val="TOC2"/>
        <w:rPr>
          <w:rFonts w:asciiTheme="minorHAnsi" w:eastAsiaTheme="minorEastAsia" w:hAnsiTheme="minorHAnsi" w:cstheme="minorBidi"/>
          <w:b w:val="0"/>
          <w:szCs w:val="22"/>
          <w:lang w:eastAsia="en-US"/>
        </w:rPr>
      </w:pPr>
      <w:hyperlink w:anchor="_Toc329633422" w:history="1">
        <w:r w:rsidR="0074737B" w:rsidRPr="0039565C">
          <w:rPr>
            <w:rStyle w:val="Hyperlink"/>
          </w:rPr>
          <w:t>1.1</w:t>
        </w:r>
        <w:r w:rsidR="0074737B">
          <w:rPr>
            <w:rFonts w:asciiTheme="minorHAnsi" w:eastAsiaTheme="minorEastAsia" w:hAnsiTheme="minorHAnsi" w:cstheme="minorBidi"/>
            <w:b w:val="0"/>
            <w:szCs w:val="22"/>
            <w:lang w:eastAsia="en-US"/>
          </w:rPr>
          <w:tab/>
        </w:r>
        <w:r w:rsidR="0074737B" w:rsidRPr="0039565C">
          <w:rPr>
            <w:rStyle w:val="Hyperlink"/>
          </w:rPr>
          <w:t>Purpose</w:t>
        </w:r>
        <w:r w:rsidR="0074737B">
          <w:rPr>
            <w:webHidden/>
          </w:rPr>
          <w:tab/>
        </w:r>
        <w:r w:rsidR="0074737B">
          <w:rPr>
            <w:webHidden/>
          </w:rPr>
          <w:fldChar w:fldCharType="begin"/>
        </w:r>
        <w:r w:rsidR="0074737B">
          <w:rPr>
            <w:webHidden/>
          </w:rPr>
          <w:instrText xml:space="preserve"> PAGEREF _Toc329633422 \h </w:instrText>
        </w:r>
        <w:r w:rsidR="0074737B">
          <w:rPr>
            <w:webHidden/>
          </w:rPr>
        </w:r>
        <w:r w:rsidR="0074737B">
          <w:rPr>
            <w:webHidden/>
          </w:rPr>
          <w:fldChar w:fldCharType="separate"/>
        </w:r>
        <w:r w:rsidR="0074737B">
          <w:rPr>
            <w:webHidden/>
          </w:rPr>
          <w:t>1</w:t>
        </w:r>
        <w:r w:rsidR="0074737B">
          <w:rPr>
            <w:webHidden/>
          </w:rPr>
          <w:fldChar w:fldCharType="end"/>
        </w:r>
      </w:hyperlink>
    </w:p>
    <w:p w14:paraId="5BE0036E" w14:textId="77777777" w:rsidR="0074737B" w:rsidRDefault="00CE5A6D">
      <w:pPr>
        <w:pStyle w:val="TOC2"/>
        <w:rPr>
          <w:rFonts w:asciiTheme="minorHAnsi" w:eastAsiaTheme="minorEastAsia" w:hAnsiTheme="minorHAnsi" w:cstheme="minorBidi"/>
          <w:b w:val="0"/>
          <w:szCs w:val="22"/>
          <w:lang w:eastAsia="en-US"/>
        </w:rPr>
      </w:pPr>
      <w:hyperlink w:anchor="_Toc329633423" w:history="1">
        <w:r w:rsidR="0074737B" w:rsidRPr="0039565C">
          <w:rPr>
            <w:rStyle w:val="Hyperlink"/>
          </w:rPr>
          <w:t>1.2</w:t>
        </w:r>
        <w:r w:rsidR="0074737B">
          <w:rPr>
            <w:rFonts w:asciiTheme="minorHAnsi" w:eastAsiaTheme="minorEastAsia" w:hAnsiTheme="minorHAnsi" w:cstheme="minorBidi"/>
            <w:b w:val="0"/>
            <w:szCs w:val="22"/>
            <w:lang w:eastAsia="en-US"/>
          </w:rPr>
          <w:tab/>
        </w:r>
        <w:r w:rsidR="0074737B" w:rsidRPr="0039565C">
          <w:rPr>
            <w:rStyle w:val="Hyperlink"/>
          </w:rPr>
          <w:t>Goals and Objectives</w:t>
        </w:r>
        <w:r w:rsidR="0074737B">
          <w:rPr>
            <w:webHidden/>
          </w:rPr>
          <w:tab/>
        </w:r>
        <w:r w:rsidR="0074737B">
          <w:rPr>
            <w:webHidden/>
          </w:rPr>
          <w:fldChar w:fldCharType="begin"/>
        </w:r>
        <w:r w:rsidR="0074737B">
          <w:rPr>
            <w:webHidden/>
          </w:rPr>
          <w:instrText xml:space="preserve"> PAGEREF _Toc329633423 \h </w:instrText>
        </w:r>
        <w:r w:rsidR="0074737B">
          <w:rPr>
            <w:webHidden/>
          </w:rPr>
        </w:r>
        <w:r w:rsidR="0074737B">
          <w:rPr>
            <w:webHidden/>
          </w:rPr>
          <w:fldChar w:fldCharType="separate"/>
        </w:r>
        <w:r w:rsidR="0074737B">
          <w:rPr>
            <w:webHidden/>
          </w:rPr>
          <w:t>1</w:t>
        </w:r>
        <w:r w:rsidR="0074737B">
          <w:rPr>
            <w:webHidden/>
          </w:rPr>
          <w:fldChar w:fldCharType="end"/>
        </w:r>
      </w:hyperlink>
    </w:p>
    <w:p w14:paraId="3BF08993" w14:textId="77777777" w:rsidR="0074737B" w:rsidRDefault="00CE5A6D">
      <w:pPr>
        <w:pStyle w:val="TOC2"/>
        <w:rPr>
          <w:rFonts w:asciiTheme="minorHAnsi" w:eastAsiaTheme="minorEastAsia" w:hAnsiTheme="minorHAnsi" w:cstheme="minorBidi"/>
          <w:b w:val="0"/>
          <w:szCs w:val="22"/>
          <w:lang w:eastAsia="en-US"/>
        </w:rPr>
      </w:pPr>
      <w:hyperlink w:anchor="_Toc329633424" w:history="1">
        <w:r w:rsidR="0074737B" w:rsidRPr="0039565C">
          <w:rPr>
            <w:rStyle w:val="Hyperlink"/>
          </w:rPr>
          <w:t>1.3</w:t>
        </w:r>
        <w:r w:rsidR="0074737B">
          <w:rPr>
            <w:rFonts w:asciiTheme="minorHAnsi" w:eastAsiaTheme="minorEastAsia" w:hAnsiTheme="minorHAnsi" w:cstheme="minorBidi"/>
            <w:b w:val="0"/>
            <w:szCs w:val="22"/>
            <w:lang w:eastAsia="en-US"/>
          </w:rPr>
          <w:tab/>
        </w:r>
        <w:r w:rsidR="0074737B" w:rsidRPr="0039565C">
          <w:rPr>
            <w:rStyle w:val="Hyperlink"/>
          </w:rPr>
          <w:t>Scope</w:t>
        </w:r>
        <w:r w:rsidR="0074737B">
          <w:rPr>
            <w:webHidden/>
          </w:rPr>
          <w:tab/>
        </w:r>
        <w:r w:rsidR="0074737B">
          <w:rPr>
            <w:webHidden/>
          </w:rPr>
          <w:fldChar w:fldCharType="begin"/>
        </w:r>
        <w:r w:rsidR="0074737B">
          <w:rPr>
            <w:webHidden/>
          </w:rPr>
          <w:instrText xml:space="preserve"> PAGEREF _Toc329633424 \h </w:instrText>
        </w:r>
        <w:r w:rsidR="0074737B">
          <w:rPr>
            <w:webHidden/>
          </w:rPr>
        </w:r>
        <w:r w:rsidR="0074737B">
          <w:rPr>
            <w:webHidden/>
          </w:rPr>
          <w:fldChar w:fldCharType="separate"/>
        </w:r>
        <w:r w:rsidR="0074737B">
          <w:rPr>
            <w:webHidden/>
          </w:rPr>
          <w:t>1</w:t>
        </w:r>
        <w:r w:rsidR="0074737B">
          <w:rPr>
            <w:webHidden/>
          </w:rPr>
          <w:fldChar w:fldCharType="end"/>
        </w:r>
      </w:hyperlink>
    </w:p>
    <w:p w14:paraId="15DA947C" w14:textId="77777777" w:rsidR="0074737B" w:rsidRDefault="00CE5A6D">
      <w:pPr>
        <w:pStyle w:val="TOC2"/>
        <w:rPr>
          <w:rFonts w:asciiTheme="minorHAnsi" w:eastAsiaTheme="minorEastAsia" w:hAnsiTheme="minorHAnsi" w:cstheme="minorBidi"/>
          <w:b w:val="0"/>
          <w:szCs w:val="22"/>
          <w:lang w:eastAsia="en-US"/>
        </w:rPr>
      </w:pPr>
      <w:hyperlink w:anchor="_Toc329633425" w:history="1">
        <w:r w:rsidR="0074737B" w:rsidRPr="0039565C">
          <w:rPr>
            <w:rStyle w:val="Hyperlink"/>
          </w:rPr>
          <w:t>1.4</w:t>
        </w:r>
        <w:r w:rsidR="0074737B">
          <w:rPr>
            <w:rFonts w:asciiTheme="minorHAnsi" w:eastAsiaTheme="minorEastAsia" w:hAnsiTheme="minorHAnsi" w:cstheme="minorBidi"/>
            <w:b w:val="0"/>
            <w:szCs w:val="22"/>
            <w:lang w:eastAsia="en-US"/>
          </w:rPr>
          <w:tab/>
        </w:r>
        <w:r w:rsidR="0074737B" w:rsidRPr="0039565C">
          <w:rPr>
            <w:rStyle w:val="Hyperlink"/>
          </w:rPr>
          <w:t>Assumptions</w:t>
        </w:r>
        <w:r w:rsidR="0074737B">
          <w:rPr>
            <w:webHidden/>
          </w:rPr>
          <w:tab/>
        </w:r>
        <w:r w:rsidR="0074737B">
          <w:rPr>
            <w:webHidden/>
          </w:rPr>
          <w:fldChar w:fldCharType="begin"/>
        </w:r>
        <w:r w:rsidR="0074737B">
          <w:rPr>
            <w:webHidden/>
          </w:rPr>
          <w:instrText xml:space="preserve"> PAGEREF _Toc329633425 \h </w:instrText>
        </w:r>
        <w:r w:rsidR="0074737B">
          <w:rPr>
            <w:webHidden/>
          </w:rPr>
        </w:r>
        <w:r w:rsidR="0074737B">
          <w:rPr>
            <w:webHidden/>
          </w:rPr>
          <w:fldChar w:fldCharType="separate"/>
        </w:r>
        <w:r w:rsidR="0074737B">
          <w:rPr>
            <w:webHidden/>
          </w:rPr>
          <w:t>2</w:t>
        </w:r>
        <w:r w:rsidR="0074737B">
          <w:rPr>
            <w:webHidden/>
          </w:rPr>
          <w:fldChar w:fldCharType="end"/>
        </w:r>
      </w:hyperlink>
    </w:p>
    <w:p w14:paraId="7D7F28D8" w14:textId="77777777" w:rsidR="0074737B" w:rsidRDefault="00CE5A6D">
      <w:pPr>
        <w:pStyle w:val="TOC2"/>
        <w:rPr>
          <w:rFonts w:asciiTheme="minorHAnsi" w:eastAsiaTheme="minorEastAsia" w:hAnsiTheme="minorHAnsi" w:cstheme="minorBidi"/>
          <w:b w:val="0"/>
          <w:szCs w:val="22"/>
          <w:lang w:eastAsia="en-US"/>
        </w:rPr>
      </w:pPr>
      <w:hyperlink w:anchor="_Toc329633426" w:history="1">
        <w:r w:rsidR="0074737B" w:rsidRPr="0039565C">
          <w:rPr>
            <w:rStyle w:val="Hyperlink"/>
          </w:rPr>
          <w:t>1.5</w:t>
        </w:r>
        <w:r w:rsidR="0074737B">
          <w:rPr>
            <w:rFonts w:asciiTheme="minorHAnsi" w:eastAsiaTheme="minorEastAsia" w:hAnsiTheme="minorHAnsi" w:cstheme="minorBidi"/>
            <w:b w:val="0"/>
            <w:szCs w:val="22"/>
            <w:lang w:eastAsia="en-US"/>
          </w:rPr>
          <w:tab/>
        </w:r>
        <w:r w:rsidR="0074737B" w:rsidRPr="0039565C">
          <w:rPr>
            <w:rStyle w:val="Hyperlink"/>
          </w:rPr>
          <w:t>Constraints</w:t>
        </w:r>
        <w:r w:rsidR="0074737B">
          <w:rPr>
            <w:webHidden/>
          </w:rPr>
          <w:tab/>
        </w:r>
        <w:r w:rsidR="0074737B">
          <w:rPr>
            <w:webHidden/>
          </w:rPr>
          <w:fldChar w:fldCharType="begin"/>
        </w:r>
        <w:r w:rsidR="0074737B">
          <w:rPr>
            <w:webHidden/>
          </w:rPr>
          <w:instrText xml:space="preserve"> PAGEREF _Toc329633426 \h </w:instrText>
        </w:r>
        <w:r w:rsidR="0074737B">
          <w:rPr>
            <w:webHidden/>
          </w:rPr>
        </w:r>
        <w:r w:rsidR="0074737B">
          <w:rPr>
            <w:webHidden/>
          </w:rPr>
          <w:fldChar w:fldCharType="separate"/>
        </w:r>
        <w:r w:rsidR="0074737B">
          <w:rPr>
            <w:webHidden/>
          </w:rPr>
          <w:t>2</w:t>
        </w:r>
        <w:r w:rsidR="0074737B">
          <w:rPr>
            <w:webHidden/>
          </w:rPr>
          <w:fldChar w:fldCharType="end"/>
        </w:r>
      </w:hyperlink>
    </w:p>
    <w:p w14:paraId="124ED178" w14:textId="77777777" w:rsidR="0074737B" w:rsidRDefault="00CE5A6D">
      <w:pPr>
        <w:pStyle w:val="TOC1"/>
        <w:rPr>
          <w:rFonts w:asciiTheme="minorHAnsi" w:eastAsiaTheme="minorEastAsia" w:hAnsiTheme="minorHAnsi" w:cstheme="minorBidi"/>
          <w:b w:val="0"/>
          <w:sz w:val="22"/>
          <w:szCs w:val="22"/>
          <w:lang w:eastAsia="en-US"/>
        </w:rPr>
      </w:pPr>
      <w:hyperlink w:anchor="_Toc329633427" w:history="1">
        <w:r w:rsidR="0074737B" w:rsidRPr="0039565C">
          <w:rPr>
            <w:rStyle w:val="Hyperlink"/>
          </w:rPr>
          <w:t>2.</w:t>
        </w:r>
        <w:r w:rsidR="0074737B">
          <w:rPr>
            <w:rFonts w:asciiTheme="minorHAnsi" w:eastAsiaTheme="minorEastAsia" w:hAnsiTheme="minorHAnsi" w:cstheme="minorBidi"/>
            <w:b w:val="0"/>
            <w:sz w:val="22"/>
            <w:szCs w:val="22"/>
            <w:lang w:eastAsia="en-US"/>
          </w:rPr>
          <w:tab/>
        </w:r>
        <w:r w:rsidR="0074737B" w:rsidRPr="0039565C">
          <w:rPr>
            <w:rStyle w:val="Hyperlink"/>
          </w:rPr>
          <w:t>Time and Materials Services</w:t>
        </w:r>
        <w:r w:rsidR="0074737B">
          <w:rPr>
            <w:webHidden/>
          </w:rPr>
          <w:tab/>
        </w:r>
        <w:r w:rsidR="0074737B">
          <w:rPr>
            <w:webHidden/>
          </w:rPr>
          <w:fldChar w:fldCharType="begin"/>
        </w:r>
        <w:r w:rsidR="0074737B">
          <w:rPr>
            <w:webHidden/>
          </w:rPr>
          <w:instrText xml:space="preserve"> PAGEREF _Toc329633427 \h </w:instrText>
        </w:r>
        <w:r w:rsidR="0074737B">
          <w:rPr>
            <w:webHidden/>
          </w:rPr>
        </w:r>
        <w:r w:rsidR="0074737B">
          <w:rPr>
            <w:webHidden/>
          </w:rPr>
          <w:fldChar w:fldCharType="separate"/>
        </w:r>
        <w:r w:rsidR="0074737B">
          <w:rPr>
            <w:webHidden/>
          </w:rPr>
          <w:t>3</w:t>
        </w:r>
        <w:r w:rsidR="0074737B">
          <w:rPr>
            <w:webHidden/>
          </w:rPr>
          <w:fldChar w:fldCharType="end"/>
        </w:r>
      </w:hyperlink>
    </w:p>
    <w:p w14:paraId="74C6AAC1" w14:textId="77777777" w:rsidR="0074737B" w:rsidRDefault="00CE5A6D">
      <w:pPr>
        <w:pStyle w:val="TOC2"/>
        <w:rPr>
          <w:rFonts w:asciiTheme="minorHAnsi" w:eastAsiaTheme="minorEastAsia" w:hAnsiTheme="minorHAnsi" w:cstheme="minorBidi"/>
          <w:b w:val="0"/>
          <w:szCs w:val="22"/>
          <w:lang w:eastAsia="en-US"/>
        </w:rPr>
      </w:pPr>
      <w:hyperlink w:anchor="_Toc329633428" w:history="1">
        <w:r w:rsidR="0074737B" w:rsidRPr="0039565C">
          <w:rPr>
            <w:rStyle w:val="Hyperlink"/>
          </w:rPr>
          <w:t>2.1</w:t>
        </w:r>
        <w:r w:rsidR="0074737B">
          <w:rPr>
            <w:rFonts w:asciiTheme="minorHAnsi" w:eastAsiaTheme="minorEastAsia" w:hAnsiTheme="minorHAnsi" w:cstheme="minorBidi"/>
            <w:b w:val="0"/>
            <w:szCs w:val="22"/>
            <w:lang w:eastAsia="en-US"/>
          </w:rPr>
          <w:tab/>
        </w:r>
        <w:r w:rsidR="0074737B" w:rsidRPr="0039565C">
          <w:rPr>
            <w:rStyle w:val="Hyperlink"/>
          </w:rPr>
          <w:t>Time and Materials Major Activities</w:t>
        </w:r>
        <w:r w:rsidR="0074737B">
          <w:rPr>
            <w:webHidden/>
          </w:rPr>
          <w:tab/>
        </w:r>
        <w:r w:rsidR="0074737B">
          <w:rPr>
            <w:webHidden/>
          </w:rPr>
          <w:fldChar w:fldCharType="begin"/>
        </w:r>
        <w:r w:rsidR="0074737B">
          <w:rPr>
            <w:webHidden/>
          </w:rPr>
          <w:instrText xml:space="preserve"> PAGEREF _Toc329633428 \h </w:instrText>
        </w:r>
        <w:r w:rsidR="0074737B">
          <w:rPr>
            <w:webHidden/>
          </w:rPr>
        </w:r>
        <w:r w:rsidR="0074737B">
          <w:rPr>
            <w:webHidden/>
          </w:rPr>
          <w:fldChar w:fldCharType="separate"/>
        </w:r>
        <w:r w:rsidR="0074737B">
          <w:rPr>
            <w:webHidden/>
          </w:rPr>
          <w:t>3</w:t>
        </w:r>
        <w:r w:rsidR="0074737B">
          <w:rPr>
            <w:webHidden/>
          </w:rPr>
          <w:fldChar w:fldCharType="end"/>
        </w:r>
      </w:hyperlink>
    </w:p>
    <w:p w14:paraId="049196DE" w14:textId="77777777" w:rsidR="0074737B" w:rsidRDefault="00CE5A6D">
      <w:pPr>
        <w:pStyle w:val="TOC2"/>
        <w:rPr>
          <w:rFonts w:asciiTheme="minorHAnsi" w:eastAsiaTheme="minorEastAsia" w:hAnsiTheme="minorHAnsi" w:cstheme="minorBidi"/>
          <w:b w:val="0"/>
          <w:szCs w:val="22"/>
          <w:lang w:eastAsia="en-US"/>
        </w:rPr>
      </w:pPr>
      <w:hyperlink w:anchor="_Toc329633429" w:history="1">
        <w:r w:rsidR="0074737B" w:rsidRPr="0039565C">
          <w:rPr>
            <w:rStyle w:val="Hyperlink"/>
          </w:rPr>
          <w:t>2.2</w:t>
        </w:r>
        <w:r w:rsidR="0074737B">
          <w:rPr>
            <w:rFonts w:asciiTheme="minorHAnsi" w:eastAsiaTheme="minorEastAsia" w:hAnsiTheme="minorHAnsi" w:cstheme="minorBidi"/>
            <w:b w:val="0"/>
            <w:szCs w:val="22"/>
            <w:lang w:eastAsia="en-US"/>
          </w:rPr>
          <w:tab/>
        </w:r>
        <w:r w:rsidR="0074737B" w:rsidRPr="0039565C">
          <w:rPr>
            <w:rStyle w:val="Hyperlink"/>
          </w:rPr>
          <w:t>Time and Materials Budget</w:t>
        </w:r>
        <w:r w:rsidR="0074737B">
          <w:rPr>
            <w:webHidden/>
          </w:rPr>
          <w:tab/>
        </w:r>
        <w:r w:rsidR="0074737B">
          <w:rPr>
            <w:webHidden/>
          </w:rPr>
          <w:fldChar w:fldCharType="begin"/>
        </w:r>
        <w:r w:rsidR="0074737B">
          <w:rPr>
            <w:webHidden/>
          </w:rPr>
          <w:instrText xml:space="preserve"> PAGEREF _Toc329633429 \h </w:instrText>
        </w:r>
        <w:r w:rsidR="0074737B">
          <w:rPr>
            <w:webHidden/>
          </w:rPr>
        </w:r>
        <w:r w:rsidR="0074737B">
          <w:rPr>
            <w:webHidden/>
          </w:rPr>
          <w:fldChar w:fldCharType="separate"/>
        </w:r>
        <w:r w:rsidR="0074737B">
          <w:rPr>
            <w:webHidden/>
          </w:rPr>
          <w:t>4</w:t>
        </w:r>
        <w:r w:rsidR="0074737B">
          <w:rPr>
            <w:webHidden/>
          </w:rPr>
          <w:fldChar w:fldCharType="end"/>
        </w:r>
      </w:hyperlink>
    </w:p>
    <w:p w14:paraId="605573BA" w14:textId="77777777" w:rsidR="0074737B" w:rsidRDefault="00CE5A6D">
      <w:pPr>
        <w:pStyle w:val="TOC2"/>
        <w:rPr>
          <w:rFonts w:asciiTheme="minorHAnsi" w:eastAsiaTheme="minorEastAsia" w:hAnsiTheme="minorHAnsi" w:cstheme="minorBidi"/>
          <w:b w:val="0"/>
          <w:szCs w:val="22"/>
          <w:lang w:eastAsia="en-US"/>
        </w:rPr>
      </w:pPr>
      <w:hyperlink w:anchor="_Toc329633430" w:history="1">
        <w:r w:rsidR="0074737B" w:rsidRPr="0039565C">
          <w:rPr>
            <w:rStyle w:val="Hyperlink"/>
          </w:rPr>
          <w:t>2.3</w:t>
        </w:r>
        <w:r w:rsidR="0074737B">
          <w:rPr>
            <w:rFonts w:asciiTheme="minorHAnsi" w:eastAsiaTheme="minorEastAsia" w:hAnsiTheme="minorHAnsi" w:cstheme="minorBidi"/>
            <w:b w:val="0"/>
            <w:szCs w:val="22"/>
            <w:lang w:eastAsia="en-US"/>
          </w:rPr>
          <w:tab/>
        </w:r>
        <w:r w:rsidR="0074737B" w:rsidRPr="0039565C">
          <w:rPr>
            <w:rStyle w:val="Hyperlink"/>
          </w:rPr>
          <w:t>Budget Summary of All Time and Materials Services</w:t>
        </w:r>
        <w:r w:rsidR="0074737B">
          <w:rPr>
            <w:webHidden/>
          </w:rPr>
          <w:tab/>
        </w:r>
        <w:r w:rsidR="0074737B">
          <w:rPr>
            <w:webHidden/>
          </w:rPr>
          <w:fldChar w:fldCharType="begin"/>
        </w:r>
        <w:r w:rsidR="0074737B">
          <w:rPr>
            <w:webHidden/>
          </w:rPr>
          <w:instrText xml:space="preserve"> PAGEREF _Toc329633430 \h </w:instrText>
        </w:r>
        <w:r w:rsidR="0074737B">
          <w:rPr>
            <w:webHidden/>
          </w:rPr>
        </w:r>
        <w:r w:rsidR="0074737B">
          <w:rPr>
            <w:webHidden/>
          </w:rPr>
          <w:fldChar w:fldCharType="separate"/>
        </w:r>
        <w:r w:rsidR="0074737B">
          <w:rPr>
            <w:webHidden/>
          </w:rPr>
          <w:t>6</w:t>
        </w:r>
        <w:r w:rsidR="0074737B">
          <w:rPr>
            <w:webHidden/>
          </w:rPr>
          <w:fldChar w:fldCharType="end"/>
        </w:r>
      </w:hyperlink>
    </w:p>
    <w:p w14:paraId="49457F6F" w14:textId="77777777" w:rsidR="0074737B" w:rsidRDefault="00CE5A6D">
      <w:pPr>
        <w:pStyle w:val="TOC2"/>
        <w:rPr>
          <w:rFonts w:asciiTheme="minorHAnsi" w:eastAsiaTheme="minorEastAsia" w:hAnsiTheme="minorHAnsi" w:cstheme="minorBidi"/>
          <w:b w:val="0"/>
          <w:szCs w:val="22"/>
          <w:lang w:eastAsia="en-US"/>
        </w:rPr>
      </w:pPr>
      <w:hyperlink w:anchor="_Toc329633431" w:history="1">
        <w:r w:rsidR="0074737B" w:rsidRPr="0039565C">
          <w:rPr>
            <w:rStyle w:val="Hyperlink"/>
          </w:rPr>
          <w:t>2.4</w:t>
        </w:r>
        <w:r w:rsidR="0074737B">
          <w:rPr>
            <w:rFonts w:asciiTheme="minorHAnsi" w:eastAsiaTheme="minorEastAsia" w:hAnsiTheme="minorHAnsi" w:cstheme="minorBidi"/>
            <w:b w:val="0"/>
            <w:szCs w:val="22"/>
            <w:lang w:eastAsia="en-US"/>
          </w:rPr>
          <w:tab/>
        </w:r>
        <w:r w:rsidR="0074737B" w:rsidRPr="0039565C">
          <w:rPr>
            <w:rStyle w:val="Hyperlink"/>
          </w:rPr>
          <w:t>Time and Materials Services Schedule</w:t>
        </w:r>
        <w:r w:rsidR="0074737B">
          <w:rPr>
            <w:webHidden/>
          </w:rPr>
          <w:tab/>
        </w:r>
        <w:r w:rsidR="0074737B">
          <w:rPr>
            <w:webHidden/>
          </w:rPr>
          <w:fldChar w:fldCharType="begin"/>
        </w:r>
        <w:r w:rsidR="0074737B">
          <w:rPr>
            <w:webHidden/>
          </w:rPr>
          <w:instrText xml:space="preserve"> PAGEREF _Toc329633431 \h </w:instrText>
        </w:r>
        <w:r w:rsidR="0074737B">
          <w:rPr>
            <w:webHidden/>
          </w:rPr>
        </w:r>
        <w:r w:rsidR="0074737B">
          <w:rPr>
            <w:webHidden/>
          </w:rPr>
          <w:fldChar w:fldCharType="separate"/>
        </w:r>
        <w:r w:rsidR="0074737B">
          <w:rPr>
            <w:webHidden/>
          </w:rPr>
          <w:t>6</w:t>
        </w:r>
        <w:r w:rsidR="0074737B">
          <w:rPr>
            <w:webHidden/>
          </w:rPr>
          <w:fldChar w:fldCharType="end"/>
        </w:r>
      </w:hyperlink>
    </w:p>
    <w:p w14:paraId="0A36AF80" w14:textId="77777777" w:rsidR="0074737B" w:rsidRDefault="00CE5A6D">
      <w:pPr>
        <w:pStyle w:val="TOC1"/>
        <w:rPr>
          <w:rFonts w:asciiTheme="minorHAnsi" w:eastAsiaTheme="minorEastAsia" w:hAnsiTheme="minorHAnsi" w:cstheme="minorBidi"/>
          <w:b w:val="0"/>
          <w:sz w:val="22"/>
          <w:szCs w:val="22"/>
          <w:lang w:eastAsia="en-US"/>
        </w:rPr>
      </w:pPr>
      <w:hyperlink w:anchor="_Toc329633432" w:history="1">
        <w:r w:rsidR="0074737B" w:rsidRPr="0039565C">
          <w:rPr>
            <w:rStyle w:val="Hyperlink"/>
          </w:rPr>
          <w:t>3.</w:t>
        </w:r>
        <w:r w:rsidR="0074737B">
          <w:rPr>
            <w:rFonts w:asciiTheme="minorHAnsi" w:eastAsiaTheme="minorEastAsia" w:hAnsiTheme="minorHAnsi" w:cstheme="minorBidi"/>
            <w:b w:val="0"/>
            <w:sz w:val="22"/>
            <w:szCs w:val="22"/>
            <w:lang w:eastAsia="en-US"/>
          </w:rPr>
          <w:tab/>
        </w:r>
        <w:r w:rsidR="0074737B" w:rsidRPr="0039565C">
          <w:rPr>
            <w:rStyle w:val="Hyperlink"/>
          </w:rPr>
          <w:t>Fixed Price Services</w:t>
        </w:r>
        <w:r w:rsidR="0074737B">
          <w:rPr>
            <w:webHidden/>
          </w:rPr>
          <w:tab/>
        </w:r>
        <w:r w:rsidR="0074737B">
          <w:rPr>
            <w:webHidden/>
          </w:rPr>
          <w:fldChar w:fldCharType="begin"/>
        </w:r>
        <w:r w:rsidR="0074737B">
          <w:rPr>
            <w:webHidden/>
          </w:rPr>
          <w:instrText xml:space="preserve"> PAGEREF _Toc329633432 \h </w:instrText>
        </w:r>
        <w:r w:rsidR="0074737B">
          <w:rPr>
            <w:webHidden/>
          </w:rPr>
        </w:r>
        <w:r w:rsidR="0074737B">
          <w:rPr>
            <w:webHidden/>
          </w:rPr>
          <w:fldChar w:fldCharType="separate"/>
        </w:r>
        <w:r w:rsidR="0074737B">
          <w:rPr>
            <w:webHidden/>
          </w:rPr>
          <w:t>7</w:t>
        </w:r>
        <w:r w:rsidR="0074737B">
          <w:rPr>
            <w:webHidden/>
          </w:rPr>
          <w:fldChar w:fldCharType="end"/>
        </w:r>
      </w:hyperlink>
    </w:p>
    <w:p w14:paraId="6EF783BC" w14:textId="77777777" w:rsidR="0074737B" w:rsidRDefault="00CE5A6D">
      <w:pPr>
        <w:pStyle w:val="TOC2"/>
        <w:rPr>
          <w:rFonts w:asciiTheme="minorHAnsi" w:eastAsiaTheme="minorEastAsia" w:hAnsiTheme="minorHAnsi" w:cstheme="minorBidi"/>
          <w:b w:val="0"/>
          <w:szCs w:val="22"/>
          <w:lang w:eastAsia="en-US"/>
        </w:rPr>
      </w:pPr>
      <w:hyperlink w:anchor="_Toc329633433" w:history="1">
        <w:r w:rsidR="0074737B" w:rsidRPr="0039565C">
          <w:rPr>
            <w:rStyle w:val="Hyperlink"/>
          </w:rPr>
          <w:t>3.1</w:t>
        </w:r>
        <w:r w:rsidR="0074737B">
          <w:rPr>
            <w:rFonts w:asciiTheme="minorHAnsi" w:eastAsiaTheme="minorEastAsia" w:hAnsiTheme="minorHAnsi" w:cstheme="minorBidi"/>
            <w:b w:val="0"/>
            <w:szCs w:val="22"/>
            <w:lang w:eastAsia="en-US"/>
          </w:rPr>
          <w:tab/>
        </w:r>
        <w:r w:rsidR="0074737B" w:rsidRPr="0039565C">
          <w:rPr>
            <w:rStyle w:val="Hyperlink"/>
          </w:rPr>
          <w:t>Fixed Price Services Description</w:t>
        </w:r>
        <w:r w:rsidR="0074737B">
          <w:rPr>
            <w:webHidden/>
          </w:rPr>
          <w:tab/>
        </w:r>
        <w:r w:rsidR="0074737B">
          <w:rPr>
            <w:webHidden/>
          </w:rPr>
          <w:fldChar w:fldCharType="begin"/>
        </w:r>
        <w:r w:rsidR="0074737B">
          <w:rPr>
            <w:webHidden/>
          </w:rPr>
          <w:instrText xml:space="preserve"> PAGEREF _Toc329633433 \h </w:instrText>
        </w:r>
        <w:r w:rsidR="0074737B">
          <w:rPr>
            <w:webHidden/>
          </w:rPr>
        </w:r>
        <w:r w:rsidR="0074737B">
          <w:rPr>
            <w:webHidden/>
          </w:rPr>
          <w:fldChar w:fldCharType="separate"/>
        </w:r>
        <w:r w:rsidR="0074737B">
          <w:rPr>
            <w:webHidden/>
          </w:rPr>
          <w:t>7</w:t>
        </w:r>
        <w:r w:rsidR="0074737B">
          <w:rPr>
            <w:webHidden/>
          </w:rPr>
          <w:fldChar w:fldCharType="end"/>
        </w:r>
      </w:hyperlink>
    </w:p>
    <w:p w14:paraId="2885B304" w14:textId="77777777" w:rsidR="0074737B" w:rsidRDefault="00CE5A6D">
      <w:pPr>
        <w:pStyle w:val="TOC2"/>
        <w:rPr>
          <w:rFonts w:asciiTheme="minorHAnsi" w:eastAsiaTheme="minorEastAsia" w:hAnsiTheme="minorHAnsi" w:cstheme="minorBidi"/>
          <w:b w:val="0"/>
          <w:szCs w:val="22"/>
          <w:lang w:eastAsia="en-US"/>
        </w:rPr>
      </w:pPr>
      <w:hyperlink w:anchor="_Toc329633434" w:history="1">
        <w:r w:rsidR="0074737B" w:rsidRPr="0039565C">
          <w:rPr>
            <w:rStyle w:val="Hyperlink"/>
          </w:rPr>
          <w:t>3.2</w:t>
        </w:r>
        <w:r w:rsidR="0074737B">
          <w:rPr>
            <w:rFonts w:asciiTheme="minorHAnsi" w:eastAsiaTheme="minorEastAsia" w:hAnsiTheme="minorHAnsi" w:cstheme="minorBidi"/>
            <w:b w:val="0"/>
            <w:szCs w:val="22"/>
            <w:lang w:eastAsia="en-US"/>
          </w:rPr>
          <w:tab/>
        </w:r>
        <w:r w:rsidR="0074737B" w:rsidRPr="0039565C">
          <w:rPr>
            <w:rStyle w:val="Hyperlink"/>
          </w:rPr>
          <w:t>Fixed Price Services Budget</w:t>
        </w:r>
        <w:r w:rsidR="0074737B">
          <w:rPr>
            <w:webHidden/>
          </w:rPr>
          <w:tab/>
        </w:r>
        <w:r w:rsidR="0074737B">
          <w:rPr>
            <w:webHidden/>
          </w:rPr>
          <w:fldChar w:fldCharType="begin"/>
        </w:r>
        <w:r w:rsidR="0074737B">
          <w:rPr>
            <w:webHidden/>
          </w:rPr>
          <w:instrText xml:space="preserve"> PAGEREF _Toc329633434 \h </w:instrText>
        </w:r>
        <w:r w:rsidR="0074737B">
          <w:rPr>
            <w:webHidden/>
          </w:rPr>
        </w:r>
        <w:r w:rsidR="0074737B">
          <w:rPr>
            <w:webHidden/>
          </w:rPr>
          <w:fldChar w:fldCharType="separate"/>
        </w:r>
        <w:r w:rsidR="0074737B">
          <w:rPr>
            <w:webHidden/>
          </w:rPr>
          <w:t>7</w:t>
        </w:r>
        <w:r w:rsidR="0074737B">
          <w:rPr>
            <w:webHidden/>
          </w:rPr>
          <w:fldChar w:fldCharType="end"/>
        </w:r>
      </w:hyperlink>
    </w:p>
    <w:p w14:paraId="2C3173B3" w14:textId="77777777" w:rsidR="0074737B" w:rsidRDefault="00CE5A6D">
      <w:pPr>
        <w:pStyle w:val="TOC2"/>
        <w:rPr>
          <w:rFonts w:asciiTheme="minorHAnsi" w:eastAsiaTheme="minorEastAsia" w:hAnsiTheme="minorHAnsi" w:cstheme="minorBidi"/>
          <w:b w:val="0"/>
          <w:szCs w:val="22"/>
          <w:lang w:eastAsia="en-US"/>
        </w:rPr>
      </w:pPr>
      <w:hyperlink w:anchor="_Toc329633435" w:history="1">
        <w:r w:rsidR="0074737B" w:rsidRPr="0039565C">
          <w:rPr>
            <w:rStyle w:val="Hyperlink"/>
          </w:rPr>
          <w:t>3.3</w:t>
        </w:r>
        <w:r w:rsidR="0074737B">
          <w:rPr>
            <w:rFonts w:asciiTheme="minorHAnsi" w:eastAsiaTheme="minorEastAsia" w:hAnsiTheme="minorHAnsi" w:cstheme="minorBidi"/>
            <w:b w:val="0"/>
            <w:szCs w:val="22"/>
            <w:lang w:eastAsia="en-US"/>
          </w:rPr>
          <w:tab/>
        </w:r>
        <w:r w:rsidR="0074737B" w:rsidRPr="0039565C">
          <w:rPr>
            <w:rStyle w:val="Hyperlink"/>
          </w:rPr>
          <w:t>Fixed Price Services Schedule</w:t>
        </w:r>
        <w:r w:rsidR="0074737B">
          <w:rPr>
            <w:webHidden/>
          </w:rPr>
          <w:tab/>
        </w:r>
        <w:r w:rsidR="0074737B">
          <w:rPr>
            <w:webHidden/>
          </w:rPr>
          <w:fldChar w:fldCharType="begin"/>
        </w:r>
        <w:r w:rsidR="0074737B">
          <w:rPr>
            <w:webHidden/>
          </w:rPr>
          <w:instrText xml:space="preserve"> PAGEREF _Toc329633435 \h </w:instrText>
        </w:r>
        <w:r w:rsidR="0074737B">
          <w:rPr>
            <w:webHidden/>
          </w:rPr>
        </w:r>
        <w:r w:rsidR="0074737B">
          <w:rPr>
            <w:webHidden/>
          </w:rPr>
          <w:fldChar w:fldCharType="separate"/>
        </w:r>
        <w:r w:rsidR="0074737B">
          <w:rPr>
            <w:webHidden/>
          </w:rPr>
          <w:t>7</w:t>
        </w:r>
        <w:r w:rsidR="0074737B">
          <w:rPr>
            <w:webHidden/>
          </w:rPr>
          <w:fldChar w:fldCharType="end"/>
        </w:r>
      </w:hyperlink>
    </w:p>
    <w:p w14:paraId="00306C4E" w14:textId="77777777" w:rsidR="0074737B" w:rsidRDefault="00CE5A6D">
      <w:pPr>
        <w:pStyle w:val="TOC1"/>
        <w:rPr>
          <w:rFonts w:asciiTheme="minorHAnsi" w:eastAsiaTheme="minorEastAsia" w:hAnsiTheme="minorHAnsi" w:cstheme="minorBidi"/>
          <w:b w:val="0"/>
          <w:sz w:val="22"/>
          <w:szCs w:val="22"/>
          <w:lang w:eastAsia="en-US"/>
        </w:rPr>
      </w:pPr>
      <w:hyperlink w:anchor="_Toc329633436" w:history="1">
        <w:r w:rsidR="0074737B" w:rsidRPr="0039565C">
          <w:rPr>
            <w:rStyle w:val="Hyperlink"/>
          </w:rPr>
          <w:t>4.</w:t>
        </w:r>
        <w:r w:rsidR="0074737B">
          <w:rPr>
            <w:rFonts w:asciiTheme="minorHAnsi" w:eastAsiaTheme="minorEastAsia" w:hAnsiTheme="minorHAnsi" w:cstheme="minorBidi"/>
            <w:b w:val="0"/>
            <w:sz w:val="22"/>
            <w:szCs w:val="22"/>
            <w:lang w:eastAsia="en-US"/>
          </w:rPr>
          <w:tab/>
        </w:r>
        <w:r w:rsidR="0074737B" w:rsidRPr="0039565C">
          <w:rPr>
            <w:rStyle w:val="Hyperlink"/>
          </w:rPr>
          <w:t>Service Units</w:t>
        </w:r>
        <w:r w:rsidR="0074737B">
          <w:rPr>
            <w:webHidden/>
          </w:rPr>
          <w:tab/>
        </w:r>
        <w:r w:rsidR="0074737B">
          <w:rPr>
            <w:webHidden/>
          </w:rPr>
          <w:fldChar w:fldCharType="begin"/>
        </w:r>
        <w:r w:rsidR="0074737B">
          <w:rPr>
            <w:webHidden/>
          </w:rPr>
          <w:instrText xml:space="preserve"> PAGEREF _Toc329633436 \h </w:instrText>
        </w:r>
        <w:r w:rsidR="0074737B">
          <w:rPr>
            <w:webHidden/>
          </w:rPr>
        </w:r>
        <w:r w:rsidR="0074737B">
          <w:rPr>
            <w:webHidden/>
          </w:rPr>
          <w:fldChar w:fldCharType="separate"/>
        </w:r>
        <w:r w:rsidR="0074737B">
          <w:rPr>
            <w:webHidden/>
          </w:rPr>
          <w:t>9</w:t>
        </w:r>
        <w:r w:rsidR="0074737B">
          <w:rPr>
            <w:webHidden/>
          </w:rPr>
          <w:fldChar w:fldCharType="end"/>
        </w:r>
      </w:hyperlink>
    </w:p>
    <w:p w14:paraId="5CB78A61" w14:textId="77777777" w:rsidR="0074737B" w:rsidRDefault="00CE5A6D">
      <w:pPr>
        <w:pStyle w:val="TOC2"/>
        <w:rPr>
          <w:rFonts w:asciiTheme="minorHAnsi" w:eastAsiaTheme="minorEastAsia" w:hAnsiTheme="minorHAnsi" w:cstheme="minorBidi"/>
          <w:b w:val="0"/>
          <w:szCs w:val="22"/>
          <w:lang w:eastAsia="en-US"/>
        </w:rPr>
      </w:pPr>
      <w:hyperlink w:anchor="_Toc329633437" w:history="1">
        <w:r w:rsidR="0074737B" w:rsidRPr="0039565C">
          <w:rPr>
            <w:rStyle w:val="Hyperlink"/>
          </w:rPr>
          <w:t>4.1</w:t>
        </w:r>
        <w:r w:rsidR="0074737B">
          <w:rPr>
            <w:rFonts w:asciiTheme="minorHAnsi" w:eastAsiaTheme="minorEastAsia" w:hAnsiTheme="minorHAnsi" w:cstheme="minorBidi"/>
            <w:b w:val="0"/>
            <w:szCs w:val="22"/>
            <w:lang w:eastAsia="en-US"/>
          </w:rPr>
          <w:tab/>
        </w:r>
        <w:r w:rsidR="0074737B" w:rsidRPr="0039565C">
          <w:rPr>
            <w:rStyle w:val="Hyperlink"/>
          </w:rPr>
          <w:t>Service Unit Work Description</w:t>
        </w:r>
        <w:r w:rsidR="0074737B">
          <w:rPr>
            <w:webHidden/>
          </w:rPr>
          <w:tab/>
        </w:r>
        <w:r w:rsidR="0074737B">
          <w:rPr>
            <w:webHidden/>
          </w:rPr>
          <w:fldChar w:fldCharType="begin"/>
        </w:r>
        <w:r w:rsidR="0074737B">
          <w:rPr>
            <w:webHidden/>
          </w:rPr>
          <w:instrText xml:space="preserve"> PAGEREF _Toc329633437 \h </w:instrText>
        </w:r>
        <w:r w:rsidR="0074737B">
          <w:rPr>
            <w:webHidden/>
          </w:rPr>
        </w:r>
        <w:r w:rsidR="0074737B">
          <w:rPr>
            <w:webHidden/>
          </w:rPr>
          <w:fldChar w:fldCharType="separate"/>
        </w:r>
        <w:r w:rsidR="0074737B">
          <w:rPr>
            <w:webHidden/>
          </w:rPr>
          <w:t>9</w:t>
        </w:r>
        <w:r w:rsidR="0074737B">
          <w:rPr>
            <w:webHidden/>
          </w:rPr>
          <w:fldChar w:fldCharType="end"/>
        </w:r>
      </w:hyperlink>
    </w:p>
    <w:p w14:paraId="0844A53A" w14:textId="77777777" w:rsidR="0074737B" w:rsidRDefault="00CE5A6D">
      <w:pPr>
        <w:pStyle w:val="TOC2"/>
        <w:rPr>
          <w:rFonts w:asciiTheme="minorHAnsi" w:eastAsiaTheme="minorEastAsia" w:hAnsiTheme="minorHAnsi" w:cstheme="minorBidi"/>
          <w:b w:val="0"/>
          <w:szCs w:val="22"/>
          <w:lang w:eastAsia="en-US"/>
        </w:rPr>
      </w:pPr>
      <w:hyperlink w:anchor="_Toc329633438" w:history="1">
        <w:r w:rsidR="0074737B" w:rsidRPr="0039565C">
          <w:rPr>
            <w:rStyle w:val="Hyperlink"/>
          </w:rPr>
          <w:t>4.2</w:t>
        </w:r>
        <w:r w:rsidR="0074737B">
          <w:rPr>
            <w:rFonts w:asciiTheme="minorHAnsi" w:eastAsiaTheme="minorEastAsia" w:hAnsiTheme="minorHAnsi" w:cstheme="minorBidi"/>
            <w:b w:val="0"/>
            <w:szCs w:val="22"/>
            <w:lang w:eastAsia="en-US"/>
          </w:rPr>
          <w:tab/>
        </w:r>
        <w:r w:rsidR="0074737B" w:rsidRPr="0039565C">
          <w:rPr>
            <w:rStyle w:val="Hyperlink"/>
          </w:rPr>
          <w:t>Service Unit Work Budget</w:t>
        </w:r>
        <w:r w:rsidR="0074737B">
          <w:rPr>
            <w:webHidden/>
          </w:rPr>
          <w:tab/>
        </w:r>
        <w:r w:rsidR="0074737B">
          <w:rPr>
            <w:webHidden/>
          </w:rPr>
          <w:fldChar w:fldCharType="begin"/>
        </w:r>
        <w:r w:rsidR="0074737B">
          <w:rPr>
            <w:webHidden/>
          </w:rPr>
          <w:instrText xml:space="preserve"> PAGEREF _Toc329633438 \h </w:instrText>
        </w:r>
        <w:r w:rsidR="0074737B">
          <w:rPr>
            <w:webHidden/>
          </w:rPr>
        </w:r>
        <w:r w:rsidR="0074737B">
          <w:rPr>
            <w:webHidden/>
          </w:rPr>
          <w:fldChar w:fldCharType="separate"/>
        </w:r>
        <w:r w:rsidR="0074737B">
          <w:rPr>
            <w:webHidden/>
          </w:rPr>
          <w:t>9</w:t>
        </w:r>
        <w:r w:rsidR="0074737B">
          <w:rPr>
            <w:webHidden/>
          </w:rPr>
          <w:fldChar w:fldCharType="end"/>
        </w:r>
      </w:hyperlink>
    </w:p>
    <w:p w14:paraId="4C8358D8" w14:textId="77777777" w:rsidR="0074737B" w:rsidRDefault="00CE5A6D">
      <w:pPr>
        <w:pStyle w:val="TOC1"/>
        <w:rPr>
          <w:rFonts w:asciiTheme="minorHAnsi" w:eastAsiaTheme="minorEastAsia" w:hAnsiTheme="minorHAnsi" w:cstheme="minorBidi"/>
          <w:b w:val="0"/>
          <w:sz w:val="22"/>
          <w:szCs w:val="22"/>
          <w:lang w:eastAsia="en-US"/>
        </w:rPr>
      </w:pPr>
      <w:hyperlink w:anchor="_Toc329633439" w:history="1">
        <w:r w:rsidR="0074737B" w:rsidRPr="0039565C">
          <w:rPr>
            <w:rStyle w:val="Hyperlink"/>
          </w:rPr>
          <w:t>5.</w:t>
        </w:r>
        <w:r w:rsidR="0074737B">
          <w:rPr>
            <w:rFonts w:asciiTheme="minorHAnsi" w:eastAsiaTheme="minorEastAsia" w:hAnsiTheme="minorHAnsi" w:cstheme="minorBidi"/>
            <w:b w:val="0"/>
            <w:sz w:val="22"/>
            <w:szCs w:val="22"/>
            <w:lang w:eastAsia="en-US"/>
          </w:rPr>
          <w:tab/>
        </w:r>
        <w:r w:rsidR="0074737B" w:rsidRPr="0039565C">
          <w:rPr>
            <w:rStyle w:val="Hyperlink"/>
          </w:rPr>
          <w:t>Other Work Activities</w:t>
        </w:r>
        <w:r w:rsidR="0074737B">
          <w:rPr>
            <w:webHidden/>
          </w:rPr>
          <w:tab/>
        </w:r>
        <w:r w:rsidR="0074737B">
          <w:rPr>
            <w:webHidden/>
          </w:rPr>
          <w:fldChar w:fldCharType="begin"/>
        </w:r>
        <w:r w:rsidR="0074737B">
          <w:rPr>
            <w:webHidden/>
          </w:rPr>
          <w:instrText xml:space="preserve"> PAGEREF _Toc329633439 \h </w:instrText>
        </w:r>
        <w:r w:rsidR="0074737B">
          <w:rPr>
            <w:webHidden/>
          </w:rPr>
        </w:r>
        <w:r w:rsidR="0074737B">
          <w:rPr>
            <w:webHidden/>
          </w:rPr>
          <w:fldChar w:fldCharType="separate"/>
        </w:r>
        <w:r w:rsidR="0074737B">
          <w:rPr>
            <w:webHidden/>
          </w:rPr>
          <w:t>9</w:t>
        </w:r>
        <w:r w:rsidR="0074737B">
          <w:rPr>
            <w:webHidden/>
          </w:rPr>
          <w:fldChar w:fldCharType="end"/>
        </w:r>
      </w:hyperlink>
    </w:p>
    <w:p w14:paraId="65F427D7" w14:textId="77777777" w:rsidR="0074737B" w:rsidRDefault="00CE5A6D">
      <w:pPr>
        <w:pStyle w:val="TOC2"/>
        <w:rPr>
          <w:rFonts w:asciiTheme="minorHAnsi" w:eastAsiaTheme="minorEastAsia" w:hAnsiTheme="minorHAnsi" w:cstheme="minorBidi"/>
          <w:b w:val="0"/>
          <w:szCs w:val="22"/>
          <w:lang w:eastAsia="en-US"/>
        </w:rPr>
      </w:pPr>
      <w:hyperlink w:anchor="_Toc329633440" w:history="1">
        <w:r w:rsidR="0074737B" w:rsidRPr="0039565C">
          <w:rPr>
            <w:rStyle w:val="Hyperlink"/>
          </w:rPr>
          <w:t>5.1</w:t>
        </w:r>
        <w:r w:rsidR="0074737B">
          <w:rPr>
            <w:rFonts w:asciiTheme="minorHAnsi" w:eastAsiaTheme="minorEastAsia" w:hAnsiTheme="minorHAnsi" w:cstheme="minorBidi"/>
            <w:b w:val="0"/>
            <w:szCs w:val="22"/>
            <w:lang w:eastAsia="en-US"/>
          </w:rPr>
          <w:tab/>
        </w:r>
        <w:r w:rsidR="0074737B" w:rsidRPr="0039565C">
          <w:rPr>
            <w:rStyle w:val="Hyperlink"/>
          </w:rPr>
          <w:t>Other Work Description</w:t>
        </w:r>
        <w:r w:rsidR="0074737B">
          <w:rPr>
            <w:webHidden/>
          </w:rPr>
          <w:tab/>
        </w:r>
        <w:r w:rsidR="0074737B">
          <w:rPr>
            <w:webHidden/>
          </w:rPr>
          <w:fldChar w:fldCharType="begin"/>
        </w:r>
        <w:r w:rsidR="0074737B">
          <w:rPr>
            <w:webHidden/>
          </w:rPr>
          <w:instrText xml:space="preserve"> PAGEREF _Toc329633440 \h </w:instrText>
        </w:r>
        <w:r w:rsidR="0074737B">
          <w:rPr>
            <w:webHidden/>
          </w:rPr>
        </w:r>
        <w:r w:rsidR="0074737B">
          <w:rPr>
            <w:webHidden/>
          </w:rPr>
          <w:fldChar w:fldCharType="separate"/>
        </w:r>
        <w:r w:rsidR="0074737B">
          <w:rPr>
            <w:webHidden/>
          </w:rPr>
          <w:t>9</w:t>
        </w:r>
        <w:r w:rsidR="0074737B">
          <w:rPr>
            <w:webHidden/>
          </w:rPr>
          <w:fldChar w:fldCharType="end"/>
        </w:r>
      </w:hyperlink>
    </w:p>
    <w:p w14:paraId="62A946FC" w14:textId="77777777" w:rsidR="0074737B" w:rsidRDefault="00CE5A6D">
      <w:pPr>
        <w:pStyle w:val="TOC2"/>
        <w:rPr>
          <w:rFonts w:asciiTheme="minorHAnsi" w:eastAsiaTheme="minorEastAsia" w:hAnsiTheme="minorHAnsi" w:cstheme="minorBidi"/>
          <w:b w:val="0"/>
          <w:szCs w:val="22"/>
          <w:lang w:eastAsia="en-US"/>
        </w:rPr>
      </w:pPr>
      <w:hyperlink w:anchor="_Toc329633441" w:history="1">
        <w:r w:rsidR="0074737B" w:rsidRPr="0039565C">
          <w:rPr>
            <w:rStyle w:val="Hyperlink"/>
          </w:rPr>
          <w:t>5.2</w:t>
        </w:r>
        <w:r w:rsidR="0074737B">
          <w:rPr>
            <w:rFonts w:asciiTheme="minorHAnsi" w:eastAsiaTheme="minorEastAsia" w:hAnsiTheme="minorHAnsi" w:cstheme="minorBidi"/>
            <w:b w:val="0"/>
            <w:szCs w:val="22"/>
            <w:lang w:eastAsia="en-US"/>
          </w:rPr>
          <w:tab/>
        </w:r>
        <w:r w:rsidR="0074737B" w:rsidRPr="0039565C">
          <w:rPr>
            <w:rStyle w:val="Hyperlink"/>
          </w:rPr>
          <w:t>Other Work Budget</w:t>
        </w:r>
        <w:r w:rsidR="0074737B">
          <w:rPr>
            <w:webHidden/>
          </w:rPr>
          <w:tab/>
        </w:r>
        <w:r w:rsidR="0074737B">
          <w:rPr>
            <w:webHidden/>
          </w:rPr>
          <w:fldChar w:fldCharType="begin"/>
        </w:r>
        <w:r w:rsidR="0074737B">
          <w:rPr>
            <w:webHidden/>
          </w:rPr>
          <w:instrText xml:space="preserve"> PAGEREF _Toc329633441 \h </w:instrText>
        </w:r>
        <w:r w:rsidR="0074737B">
          <w:rPr>
            <w:webHidden/>
          </w:rPr>
        </w:r>
        <w:r w:rsidR="0074737B">
          <w:rPr>
            <w:webHidden/>
          </w:rPr>
          <w:fldChar w:fldCharType="separate"/>
        </w:r>
        <w:r w:rsidR="0074737B">
          <w:rPr>
            <w:webHidden/>
          </w:rPr>
          <w:t>9</w:t>
        </w:r>
        <w:r w:rsidR="0074737B">
          <w:rPr>
            <w:webHidden/>
          </w:rPr>
          <w:fldChar w:fldCharType="end"/>
        </w:r>
      </w:hyperlink>
    </w:p>
    <w:p w14:paraId="13151042" w14:textId="77777777" w:rsidR="0074737B" w:rsidRDefault="00CE5A6D">
      <w:pPr>
        <w:pStyle w:val="TOC2"/>
        <w:rPr>
          <w:rFonts w:asciiTheme="minorHAnsi" w:eastAsiaTheme="minorEastAsia" w:hAnsiTheme="minorHAnsi" w:cstheme="minorBidi"/>
          <w:b w:val="0"/>
          <w:szCs w:val="22"/>
          <w:lang w:eastAsia="en-US"/>
        </w:rPr>
      </w:pPr>
      <w:hyperlink w:anchor="_Toc329633442" w:history="1">
        <w:r w:rsidR="0074737B" w:rsidRPr="0039565C">
          <w:rPr>
            <w:rStyle w:val="Hyperlink"/>
          </w:rPr>
          <w:t>5.3</w:t>
        </w:r>
        <w:r w:rsidR="0074737B">
          <w:rPr>
            <w:rFonts w:asciiTheme="minorHAnsi" w:eastAsiaTheme="minorEastAsia" w:hAnsiTheme="minorHAnsi" w:cstheme="minorBidi"/>
            <w:b w:val="0"/>
            <w:szCs w:val="22"/>
            <w:lang w:eastAsia="en-US"/>
          </w:rPr>
          <w:tab/>
        </w:r>
        <w:r w:rsidR="0074737B" w:rsidRPr="0039565C">
          <w:rPr>
            <w:rStyle w:val="Hyperlink"/>
          </w:rPr>
          <w:t>Other Work Schedule</w:t>
        </w:r>
        <w:r w:rsidR="0074737B">
          <w:rPr>
            <w:webHidden/>
          </w:rPr>
          <w:tab/>
        </w:r>
        <w:r w:rsidR="0074737B">
          <w:rPr>
            <w:webHidden/>
          </w:rPr>
          <w:fldChar w:fldCharType="begin"/>
        </w:r>
        <w:r w:rsidR="0074737B">
          <w:rPr>
            <w:webHidden/>
          </w:rPr>
          <w:instrText xml:space="preserve"> PAGEREF _Toc329633442 \h </w:instrText>
        </w:r>
        <w:r w:rsidR="0074737B">
          <w:rPr>
            <w:webHidden/>
          </w:rPr>
        </w:r>
        <w:r w:rsidR="0074737B">
          <w:rPr>
            <w:webHidden/>
          </w:rPr>
          <w:fldChar w:fldCharType="separate"/>
        </w:r>
        <w:r w:rsidR="0074737B">
          <w:rPr>
            <w:webHidden/>
          </w:rPr>
          <w:t>9</w:t>
        </w:r>
        <w:r w:rsidR="0074737B">
          <w:rPr>
            <w:webHidden/>
          </w:rPr>
          <w:fldChar w:fldCharType="end"/>
        </w:r>
      </w:hyperlink>
    </w:p>
    <w:p w14:paraId="2A1D7E3B" w14:textId="77777777" w:rsidR="0074737B" w:rsidRDefault="00CE5A6D">
      <w:pPr>
        <w:pStyle w:val="TOC1"/>
        <w:rPr>
          <w:rFonts w:asciiTheme="minorHAnsi" w:eastAsiaTheme="minorEastAsia" w:hAnsiTheme="minorHAnsi" w:cstheme="minorBidi"/>
          <w:b w:val="0"/>
          <w:sz w:val="22"/>
          <w:szCs w:val="22"/>
          <w:lang w:eastAsia="en-US"/>
        </w:rPr>
      </w:pPr>
      <w:hyperlink w:anchor="_Toc329633443" w:history="1">
        <w:r w:rsidR="0074737B" w:rsidRPr="0039565C">
          <w:rPr>
            <w:rStyle w:val="Hyperlink"/>
          </w:rPr>
          <w:t>6.</w:t>
        </w:r>
        <w:r w:rsidR="0074737B">
          <w:rPr>
            <w:rFonts w:asciiTheme="minorHAnsi" w:eastAsiaTheme="minorEastAsia" w:hAnsiTheme="minorHAnsi" w:cstheme="minorBidi"/>
            <w:b w:val="0"/>
            <w:sz w:val="22"/>
            <w:szCs w:val="22"/>
            <w:lang w:eastAsia="en-US"/>
          </w:rPr>
          <w:tab/>
        </w:r>
        <w:r w:rsidR="0074737B" w:rsidRPr="0039565C">
          <w:rPr>
            <w:rStyle w:val="Hyperlink"/>
          </w:rPr>
          <w:t>MSE Schedule, Milestones, and Cost</w:t>
        </w:r>
        <w:r w:rsidR="0074737B">
          <w:rPr>
            <w:webHidden/>
          </w:rPr>
          <w:tab/>
        </w:r>
        <w:r w:rsidR="0074737B">
          <w:rPr>
            <w:webHidden/>
          </w:rPr>
          <w:fldChar w:fldCharType="begin"/>
        </w:r>
        <w:r w:rsidR="0074737B">
          <w:rPr>
            <w:webHidden/>
          </w:rPr>
          <w:instrText xml:space="preserve"> PAGEREF _Toc329633443 \h </w:instrText>
        </w:r>
        <w:r w:rsidR="0074737B">
          <w:rPr>
            <w:webHidden/>
          </w:rPr>
        </w:r>
        <w:r w:rsidR="0074737B">
          <w:rPr>
            <w:webHidden/>
          </w:rPr>
          <w:fldChar w:fldCharType="separate"/>
        </w:r>
        <w:r w:rsidR="0074737B">
          <w:rPr>
            <w:webHidden/>
          </w:rPr>
          <w:t>10</w:t>
        </w:r>
        <w:r w:rsidR="0074737B">
          <w:rPr>
            <w:webHidden/>
          </w:rPr>
          <w:fldChar w:fldCharType="end"/>
        </w:r>
      </w:hyperlink>
    </w:p>
    <w:p w14:paraId="4880777F" w14:textId="77777777" w:rsidR="0074737B" w:rsidRDefault="00CE5A6D">
      <w:pPr>
        <w:pStyle w:val="TOC2"/>
        <w:rPr>
          <w:rFonts w:asciiTheme="minorHAnsi" w:eastAsiaTheme="minorEastAsia" w:hAnsiTheme="minorHAnsi" w:cstheme="minorBidi"/>
          <w:b w:val="0"/>
          <w:szCs w:val="22"/>
          <w:lang w:eastAsia="en-US"/>
        </w:rPr>
      </w:pPr>
      <w:hyperlink w:anchor="_Toc329633444" w:history="1">
        <w:r w:rsidR="0074737B" w:rsidRPr="0039565C">
          <w:rPr>
            <w:rStyle w:val="Hyperlink"/>
          </w:rPr>
          <w:t>6.1</w:t>
        </w:r>
        <w:r w:rsidR="0074737B">
          <w:rPr>
            <w:rFonts w:asciiTheme="minorHAnsi" w:eastAsiaTheme="minorEastAsia" w:hAnsiTheme="minorHAnsi" w:cstheme="minorBidi"/>
            <w:b w:val="0"/>
            <w:szCs w:val="22"/>
            <w:lang w:eastAsia="en-US"/>
          </w:rPr>
          <w:tab/>
        </w:r>
        <w:r w:rsidR="0074737B" w:rsidRPr="0039565C">
          <w:rPr>
            <w:rStyle w:val="Hyperlink"/>
          </w:rPr>
          <w:t>Work Effort Schedule</w:t>
        </w:r>
        <w:r w:rsidR="0074737B">
          <w:rPr>
            <w:webHidden/>
          </w:rPr>
          <w:tab/>
        </w:r>
        <w:r w:rsidR="0074737B">
          <w:rPr>
            <w:webHidden/>
          </w:rPr>
          <w:fldChar w:fldCharType="begin"/>
        </w:r>
        <w:r w:rsidR="0074737B">
          <w:rPr>
            <w:webHidden/>
          </w:rPr>
          <w:instrText xml:space="preserve"> PAGEREF _Toc329633444 \h </w:instrText>
        </w:r>
        <w:r w:rsidR="0074737B">
          <w:rPr>
            <w:webHidden/>
          </w:rPr>
        </w:r>
        <w:r w:rsidR="0074737B">
          <w:rPr>
            <w:webHidden/>
          </w:rPr>
          <w:fldChar w:fldCharType="separate"/>
        </w:r>
        <w:r w:rsidR="0074737B">
          <w:rPr>
            <w:webHidden/>
          </w:rPr>
          <w:t>10</w:t>
        </w:r>
        <w:r w:rsidR="0074737B">
          <w:rPr>
            <w:webHidden/>
          </w:rPr>
          <w:fldChar w:fldCharType="end"/>
        </w:r>
      </w:hyperlink>
    </w:p>
    <w:p w14:paraId="037529B8" w14:textId="77777777" w:rsidR="0074737B" w:rsidRDefault="00CE5A6D">
      <w:pPr>
        <w:pStyle w:val="TOC2"/>
        <w:rPr>
          <w:rFonts w:asciiTheme="minorHAnsi" w:eastAsiaTheme="minorEastAsia" w:hAnsiTheme="minorHAnsi" w:cstheme="minorBidi"/>
          <w:b w:val="0"/>
          <w:szCs w:val="22"/>
          <w:lang w:eastAsia="en-US"/>
        </w:rPr>
      </w:pPr>
      <w:hyperlink w:anchor="_Toc329633445" w:history="1">
        <w:r w:rsidR="0074737B" w:rsidRPr="0039565C">
          <w:rPr>
            <w:rStyle w:val="Hyperlink"/>
          </w:rPr>
          <w:t>6.2</w:t>
        </w:r>
        <w:r w:rsidR="0074737B">
          <w:rPr>
            <w:rFonts w:asciiTheme="minorHAnsi" w:eastAsiaTheme="minorEastAsia" w:hAnsiTheme="minorHAnsi" w:cstheme="minorBidi"/>
            <w:b w:val="0"/>
            <w:szCs w:val="22"/>
            <w:lang w:eastAsia="en-US"/>
          </w:rPr>
          <w:tab/>
        </w:r>
        <w:r w:rsidR="0074737B" w:rsidRPr="0039565C">
          <w:rPr>
            <w:rStyle w:val="Hyperlink"/>
          </w:rPr>
          <w:t>Milestones, Review Gates, and Deliverables</w:t>
        </w:r>
        <w:r w:rsidR="0074737B">
          <w:rPr>
            <w:webHidden/>
          </w:rPr>
          <w:tab/>
        </w:r>
        <w:r w:rsidR="0074737B">
          <w:rPr>
            <w:webHidden/>
          </w:rPr>
          <w:fldChar w:fldCharType="begin"/>
        </w:r>
        <w:r w:rsidR="0074737B">
          <w:rPr>
            <w:webHidden/>
          </w:rPr>
          <w:instrText xml:space="preserve"> PAGEREF _Toc329633445 \h </w:instrText>
        </w:r>
        <w:r w:rsidR="0074737B">
          <w:rPr>
            <w:webHidden/>
          </w:rPr>
        </w:r>
        <w:r w:rsidR="0074737B">
          <w:rPr>
            <w:webHidden/>
          </w:rPr>
          <w:fldChar w:fldCharType="separate"/>
        </w:r>
        <w:r w:rsidR="0074737B">
          <w:rPr>
            <w:webHidden/>
          </w:rPr>
          <w:t>10</w:t>
        </w:r>
        <w:r w:rsidR="0074737B">
          <w:rPr>
            <w:webHidden/>
          </w:rPr>
          <w:fldChar w:fldCharType="end"/>
        </w:r>
      </w:hyperlink>
    </w:p>
    <w:p w14:paraId="40CE1E82" w14:textId="77777777" w:rsidR="0074737B" w:rsidRDefault="00CE5A6D">
      <w:pPr>
        <w:pStyle w:val="TOC2"/>
        <w:rPr>
          <w:rFonts w:asciiTheme="minorHAnsi" w:eastAsiaTheme="minorEastAsia" w:hAnsiTheme="minorHAnsi" w:cstheme="minorBidi"/>
          <w:b w:val="0"/>
          <w:szCs w:val="22"/>
          <w:lang w:eastAsia="en-US"/>
        </w:rPr>
      </w:pPr>
      <w:hyperlink w:anchor="_Toc329633446" w:history="1">
        <w:r w:rsidR="0074737B" w:rsidRPr="0039565C">
          <w:rPr>
            <w:rStyle w:val="Hyperlink"/>
          </w:rPr>
          <w:t>6.3</w:t>
        </w:r>
        <w:r w:rsidR="0074737B">
          <w:rPr>
            <w:rFonts w:asciiTheme="minorHAnsi" w:eastAsiaTheme="minorEastAsia" w:hAnsiTheme="minorHAnsi" w:cstheme="minorBidi"/>
            <w:b w:val="0"/>
            <w:szCs w:val="22"/>
            <w:lang w:eastAsia="en-US"/>
          </w:rPr>
          <w:tab/>
        </w:r>
        <w:r w:rsidR="0074737B" w:rsidRPr="0039565C">
          <w:rPr>
            <w:rStyle w:val="Hyperlink"/>
          </w:rPr>
          <w:t>Total Work Plan Budget Summary</w:t>
        </w:r>
        <w:r w:rsidR="0074737B">
          <w:rPr>
            <w:webHidden/>
          </w:rPr>
          <w:tab/>
        </w:r>
        <w:r w:rsidR="0074737B">
          <w:rPr>
            <w:webHidden/>
          </w:rPr>
          <w:fldChar w:fldCharType="begin"/>
        </w:r>
        <w:r w:rsidR="0074737B">
          <w:rPr>
            <w:webHidden/>
          </w:rPr>
          <w:instrText xml:space="preserve"> PAGEREF _Toc329633446 \h </w:instrText>
        </w:r>
        <w:r w:rsidR="0074737B">
          <w:rPr>
            <w:webHidden/>
          </w:rPr>
        </w:r>
        <w:r w:rsidR="0074737B">
          <w:rPr>
            <w:webHidden/>
          </w:rPr>
          <w:fldChar w:fldCharType="separate"/>
        </w:r>
        <w:r w:rsidR="0074737B">
          <w:rPr>
            <w:webHidden/>
          </w:rPr>
          <w:t>11</w:t>
        </w:r>
        <w:r w:rsidR="0074737B">
          <w:rPr>
            <w:webHidden/>
          </w:rPr>
          <w:fldChar w:fldCharType="end"/>
        </w:r>
      </w:hyperlink>
    </w:p>
    <w:p w14:paraId="3E753093" w14:textId="77777777" w:rsidR="0074737B" w:rsidRDefault="00CE5A6D">
      <w:pPr>
        <w:pStyle w:val="TOC2"/>
        <w:rPr>
          <w:rFonts w:asciiTheme="minorHAnsi" w:eastAsiaTheme="minorEastAsia" w:hAnsiTheme="minorHAnsi" w:cstheme="minorBidi"/>
          <w:b w:val="0"/>
          <w:szCs w:val="22"/>
          <w:lang w:eastAsia="en-US"/>
        </w:rPr>
      </w:pPr>
      <w:hyperlink w:anchor="_Toc329633447" w:history="1">
        <w:r w:rsidR="0074737B" w:rsidRPr="0039565C">
          <w:rPr>
            <w:rStyle w:val="Hyperlink"/>
          </w:rPr>
          <w:t>6.4</w:t>
        </w:r>
        <w:r w:rsidR="0074737B">
          <w:rPr>
            <w:rFonts w:asciiTheme="minorHAnsi" w:eastAsiaTheme="minorEastAsia" w:hAnsiTheme="minorHAnsi" w:cstheme="minorBidi"/>
            <w:b w:val="0"/>
            <w:szCs w:val="22"/>
            <w:lang w:eastAsia="en-US"/>
          </w:rPr>
          <w:tab/>
        </w:r>
        <w:r w:rsidR="0074737B" w:rsidRPr="0039565C">
          <w:rPr>
            <w:rStyle w:val="Hyperlink"/>
          </w:rPr>
          <w:t>Estimation Methods and Estimates</w:t>
        </w:r>
        <w:r w:rsidR="0074737B">
          <w:rPr>
            <w:webHidden/>
          </w:rPr>
          <w:tab/>
        </w:r>
        <w:r w:rsidR="0074737B">
          <w:rPr>
            <w:webHidden/>
          </w:rPr>
          <w:fldChar w:fldCharType="begin"/>
        </w:r>
        <w:r w:rsidR="0074737B">
          <w:rPr>
            <w:webHidden/>
          </w:rPr>
          <w:instrText xml:space="preserve"> PAGEREF _Toc329633447 \h </w:instrText>
        </w:r>
        <w:r w:rsidR="0074737B">
          <w:rPr>
            <w:webHidden/>
          </w:rPr>
        </w:r>
        <w:r w:rsidR="0074737B">
          <w:rPr>
            <w:webHidden/>
          </w:rPr>
          <w:fldChar w:fldCharType="separate"/>
        </w:r>
        <w:r w:rsidR="0074737B">
          <w:rPr>
            <w:webHidden/>
          </w:rPr>
          <w:t>12</w:t>
        </w:r>
        <w:r w:rsidR="0074737B">
          <w:rPr>
            <w:webHidden/>
          </w:rPr>
          <w:fldChar w:fldCharType="end"/>
        </w:r>
      </w:hyperlink>
    </w:p>
    <w:p w14:paraId="30D55EF4" w14:textId="77777777" w:rsidR="0074737B" w:rsidRDefault="00CE5A6D">
      <w:pPr>
        <w:pStyle w:val="TOC1"/>
        <w:rPr>
          <w:rFonts w:asciiTheme="minorHAnsi" w:eastAsiaTheme="minorEastAsia" w:hAnsiTheme="minorHAnsi" w:cstheme="minorBidi"/>
          <w:b w:val="0"/>
          <w:sz w:val="22"/>
          <w:szCs w:val="22"/>
          <w:lang w:eastAsia="en-US"/>
        </w:rPr>
      </w:pPr>
      <w:hyperlink w:anchor="_Toc329633448" w:history="1">
        <w:r w:rsidR="0074737B" w:rsidRPr="0039565C">
          <w:rPr>
            <w:rStyle w:val="Hyperlink"/>
          </w:rPr>
          <w:t>7.</w:t>
        </w:r>
        <w:r w:rsidR="0074737B">
          <w:rPr>
            <w:rFonts w:asciiTheme="minorHAnsi" w:eastAsiaTheme="minorEastAsia" w:hAnsiTheme="minorHAnsi" w:cstheme="minorBidi"/>
            <w:b w:val="0"/>
            <w:sz w:val="22"/>
            <w:szCs w:val="22"/>
            <w:lang w:eastAsia="en-US"/>
          </w:rPr>
          <w:tab/>
        </w:r>
        <w:r w:rsidR="0074737B" w:rsidRPr="0039565C">
          <w:rPr>
            <w:rStyle w:val="Hyperlink"/>
          </w:rPr>
          <w:t>MSE Organization and Staffing</w:t>
        </w:r>
        <w:r w:rsidR="0074737B">
          <w:rPr>
            <w:webHidden/>
          </w:rPr>
          <w:tab/>
        </w:r>
        <w:r w:rsidR="0074737B">
          <w:rPr>
            <w:webHidden/>
          </w:rPr>
          <w:fldChar w:fldCharType="begin"/>
        </w:r>
        <w:r w:rsidR="0074737B">
          <w:rPr>
            <w:webHidden/>
          </w:rPr>
          <w:instrText xml:space="preserve"> PAGEREF _Toc329633448 \h </w:instrText>
        </w:r>
        <w:r w:rsidR="0074737B">
          <w:rPr>
            <w:webHidden/>
          </w:rPr>
        </w:r>
        <w:r w:rsidR="0074737B">
          <w:rPr>
            <w:webHidden/>
          </w:rPr>
          <w:fldChar w:fldCharType="separate"/>
        </w:r>
        <w:r w:rsidR="0074737B">
          <w:rPr>
            <w:webHidden/>
          </w:rPr>
          <w:t>13</w:t>
        </w:r>
        <w:r w:rsidR="0074737B">
          <w:rPr>
            <w:webHidden/>
          </w:rPr>
          <w:fldChar w:fldCharType="end"/>
        </w:r>
      </w:hyperlink>
    </w:p>
    <w:p w14:paraId="04A89188" w14:textId="77777777" w:rsidR="0074737B" w:rsidRDefault="00CE5A6D">
      <w:pPr>
        <w:pStyle w:val="TOC2"/>
        <w:rPr>
          <w:rFonts w:asciiTheme="minorHAnsi" w:eastAsiaTheme="minorEastAsia" w:hAnsiTheme="minorHAnsi" w:cstheme="minorBidi"/>
          <w:b w:val="0"/>
          <w:szCs w:val="22"/>
          <w:lang w:eastAsia="en-US"/>
        </w:rPr>
      </w:pPr>
      <w:hyperlink w:anchor="_Toc329633449" w:history="1">
        <w:r w:rsidR="0074737B" w:rsidRPr="0039565C">
          <w:rPr>
            <w:rStyle w:val="Hyperlink"/>
          </w:rPr>
          <w:t>7.1</w:t>
        </w:r>
        <w:r w:rsidR="0074737B">
          <w:rPr>
            <w:rFonts w:asciiTheme="minorHAnsi" w:eastAsiaTheme="minorEastAsia" w:hAnsiTheme="minorHAnsi" w:cstheme="minorBidi"/>
            <w:b w:val="0"/>
            <w:szCs w:val="22"/>
            <w:lang w:eastAsia="en-US"/>
          </w:rPr>
          <w:tab/>
        </w:r>
        <w:r w:rsidR="0074737B" w:rsidRPr="0039565C">
          <w:rPr>
            <w:rStyle w:val="Hyperlink"/>
          </w:rPr>
          <w:t>Organizational Structure</w:t>
        </w:r>
        <w:r w:rsidR="0074737B">
          <w:rPr>
            <w:webHidden/>
          </w:rPr>
          <w:tab/>
        </w:r>
        <w:r w:rsidR="0074737B">
          <w:rPr>
            <w:webHidden/>
          </w:rPr>
          <w:fldChar w:fldCharType="begin"/>
        </w:r>
        <w:r w:rsidR="0074737B">
          <w:rPr>
            <w:webHidden/>
          </w:rPr>
          <w:instrText xml:space="preserve"> PAGEREF _Toc329633449 \h </w:instrText>
        </w:r>
        <w:r w:rsidR="0074737B">
          <w:rPr>
            <w:webHidden/>
          </w:rPr>
        </w:r>
        <w:r w:rsidR="0074737B">
          <w:rPr>
            <w:webHidden/>
          </w:rPr>
          <w:fldChar w:fldCharType="separate"/>
        </w:r>
        <w:r w:rsidR="0074737B">
          <w:rPr>
            <w:webHidden/>
          </w:rPr>
          <w:t>13</w:t>
        </w:r>
        <w:r w:rsidR="0074737B">
          <w:rPr>
            <w:webHidden/>
          </w:rPr>
          <w:fldChar w:fldCharType="end"/>
        </w:r>
      </w:hyperlink>
    </w:p>
    <w:p w14:paraId="51E3CE8B" w14:textId="77777777" w:rsidR="0074737B" w:rsidRDefault="00CE5A6D">
      <w:pPr>
        <w:pStyle w:val="TOC2"/>
        <w:rPr>
          <w:rFonts w:asciiTheme="minorHAnsi" w:eastAsiaTheme="minorEastAsia" w:hAnsiTheme="minorHAnsi" w:cstheme="minorBidi"/>
          <w:b w:val="0"/>
          <w:szCs w:val="22"/>
          <w:lang w:eastAsia="en-US"/>
        </w:rPr>
      </w:pPr>
      <w:hyperlink w:anchor="_Toc329633450" w:history="1">
        <w:r w:rsidR="0074737B" w:rsidRPr="0039565C">
          <w:rPr>
            <w:rStyle w:val="Hyperlink"/>
          </w:rPr>
          <w:t>7.2</w:t>
        </w:r>
        <w:r w:rsidR="0074737B">
          <w:rPr>
            <w:rFonts w:asciiTheme="minorHAnsi" w:eastAsiaTheme="minorEastAsia" w:hAnsiTheme="minorHAnsi" w:cstheme="minorBidi"/>
            <w:b w:val="0"/>
            <w:szCs w:val="22"/>
            <w:lang w:eastAsia="en-US"/>
          </w:rPr>
          <w:tab/>
        </w:r>
        <w:r w:rsidR="0074737B" w:rsidRPr="0039565C">
          <w:rPr>
            <w:rStyle w:val="Hyperlink"/>
          </w:rPr>
          <w:t>Roles and Responsibilities</w:t>
        </w:r>
        <w:r w:rsidR="0074737B">
          <w:rPr>
            <w:webHidden/>
          </w:rPr>
          <w:tab/>
        </w:r>
        <w:r w:rsidR="0074737B">
          <w:rPr>
            <w:webHidden/>
          </w:rPr>
          <w:fldChar w:fldCharType="begin"/>
        </w:r>
        <w:r w:rsidR="0074737B">
          <w:rPr>
            <w:webHidden/>
          </w:rPr>
          <w:instrText xml:space="preserve"> PAGEREF _Toc329633450 \h </w:instrText>
        </w:r>
        <w:r w:rsidR="0074737B">
          <w:rPr>
            <w:webHidden/>
          </w:rPr>
        </w:r>
        <w:r w:rsidR="0074737B">
          <w:rPr>
            <w:webHidden/>
          </w:rPr>
          <w:fldChar w:fldCharType="separate"/>
        </w:r>
        <w:r w:rsidR="0074737B">
          <w:rPr>
            <w:webHidden/>
          </w:rPr>
          <w:t>13</w:t>
        </w:r>
        <w:r w:rsidR="0074737B">
          <w:rPr>
            <w:webHidden/>
          </w:rPr>
          <w:fldChar w:fldCharType="end"/>
        </w:r>
      </w:hyperlink>
    </w:p>
    <w:p w14:paraId="2B7796EB" w14:textId="77777777" w:rsidR="0074737B" w:rsidRDefault="00CE5A6D">
      <w:pPr>
        <w:pStyle w:val="TOC2"/>
        <w:rPr>
          <w:rFonts w:asciiTheme="minorHAnsi" w:eastAsiaTheme="minorEastAsia" w:hAnsiTheme="minorHAnsi" w:cstheme="minorBidi"/>
          <w:b w:val="0"/>
          <w:szCs w:val="22"/>
          <w:lang w:eastAsia="en-US"/>
        </w:rPr>
      </w:pPr>
      <w:hyperlink w:anchor="_Toc329633451" w:history="1">
        <w:r w:rsidR="0074737B" w:rsidRPr="0039565C">
          <w:rPr>
            <w:rStyle w:val="Hyperlink"/>
          </w:rPr>
          <w:t>7.3</w:t>
        </w:r>
        <w:r w:rsidR="0074737B">
          <w:rPr>
            <w:rFonts w:asciiTheme="minorHAnsi" w:eastAsiaTheme="minorEastAsia" w:hAnsiTheme="minorHAnsi" w:cstheme="minorBidi"/>
            <w:b w:val="0"/>
            <w:szCs w:val="22"/>
            <w:lang w:eastAsia="en-US"/>
          </w:rPr>
          <w:tab/>
        </w:r>
        <w:r w:rsidR="0074737B" w:rsidRPr="0039565C">
          <w:rPr>
            <w:rStyle w:val="Hyperlink"/>
          </w:rPr>
          <w:t>Contractor Staffing</w:t>
        </w:r>
        <w:r w:rsidR="0074737B">
          <w:rPr>
            <w:webHidden/>
          </w:rPr>
          <w:tab/>
        </w:r>
        <w:r w:rsidR="0074737B">
          <w:rPr>
            <w:webHidden/>
          </w:rPr>
          <w:fldChar w:fldCharType="begin"/>
        </w:r>
        <w:r w:rsidR="0074737B">
          <w:rPr>
            <w:webHidden/>
          </w:rPr>
          <w:instrText xml:space="preserve"> PAGEREF _Toc329633451 \h </w:instrText>
        </w:r>
        <w:r w:rsidR="0074737B">
          <w:rPr>
            <w:webHidden/>
          </w:rPr>
        </w:r>
        <w:r w:rsidR="0074737B">
          <w:rPr>
            <w:webHidden/>
          </w:rPr>
          <w:fldChar w:fldCharType="separate"/>
        </w:r>
        <w:r w:rsidR="0074737B">
          <w:rPr>
            <w:webHidden/>
          </w:rPr>
          <w:t>13</w:t>
        </w:r>
        <w:r w:rsidR="0074737B">
          <w:rPr>
            <w:webHidden/>
          </w:rPr>
          <w:fldChar w:fldCharType="end"/>
        </w:r>
      </w:hyperlink>
    </w:p>
    <w:p w14:paraId="25E588D8" w14:textId="77777777" w:rsidR="0074737B" w:rsidRDefault="00CE5A6D">
      <w:pPr>
        <w:pStyle w:val="TOC1"/>
        <w:rPr>
          <w:rFonts w:asciiTheme="minorHAnsi" w:eastAsiaTheme="minorEastAsia" w:hAnsiTheme="minorHAnsi" w:cstheme="minorBidi"/>
          <w:b w:val="0"/>
          <w:sz w:val="22"/>
          <w:szCs w:val="22"/>
          <w:lang w:eastAsia="en-US"/>
        </w:rPr>
      </w:pPr>
      <w:hyperlink w:anchor="_Toc329633452" w:history="1">
        <w:r w:rsidR="0074737B" w:rsidRPr="0039565C">
          <w:rPr>
            <w:rStyle w:val="Hyperlink"/>
          </w:rPr>
          <w:t>8.</w:t>
        </w:r>
        <w:r w:rsidR="0074737B">
          <w:rPr>
            <w:rFonts w:asciiTheme="minorHAnsi" w:eastAsiaTheme="minorEastAsia" w:hAnsiTheme="minorHAnsi" w:cstheme="minorBidi"/>
            <w:b w:val="0"/>
            <w:sz w:val="22"/>
            <w:szCs w:val="22"/>
            <w:lang w:eastAsia="en-US"/>
          </w:rPr>
          <w:tab/>
        </w:r>
        <w:r w:rsidR="0074737B" w:rsidRPr="0039565C">
          <w:rPr>
            <w:rStyle w:val="Hyperlink"/>
          </w:rPr>
          <w:t>Technical Process and Technologies</w:t>
        </w:r>
        <w:r w:rsidR="0074737B">
          <w:rPr>
            <w:webHidden/>
          </w:rPr>
          <w:tab/>
        </w:r>
        <w:r w:rsidR="0074737B">
          <w:rPr>
            <w:webHidden/>
          </w:rPr>
          <w:fldChar w:fldCharType="begin"/>
        </w:r>
        <w:r w:rsidR="0074737B">
          <w:rPr>
            <w:webHidden/>
          </w:rPr>
          <w:instrText xml:space="preserve"> PAGEREF _Toc329633452 \h </w:instrText>
        </w:r>
        <w:r w:rsidR="0074737B">
          <w:rPr>
            <w:webHidden/>
          </w:rPr>
        </w:r>
        <w:r w:rsidR="0074737B">
          <w:rPr>
            <w:webHidden/>
          </w:rPr>
          <w:fldChar w:fldCharType="separate"/>
        </w:r>
        <w:r w:rsidR="0074737B">
          <w:rPr>
            <w:webHidden/>
          </w:rPr>
          <w:t>14</w:t>
        </w:r>
        <w:r w:rsidR="0074737B">
          <w:rPr>
            <w:webHidden/>
          </w:rPr>
          <w:fldChar w:fldCharType="end"/>
        </w:r>
      </w:hyperlink>
    </w:p>
    <w:p w14:paraId="71BF8747" w14:textId="77777777" w:rsidR="0074737B" w:rsidRDefault="00CE5A6D">
      <w:pPr>
        <w:pStyle w:val="TOC2"/>
        <w:rPr>
          <w:rFonts w:asciiTheme="minorHAnsi" w:eastAsiaTheme="minorEastAsia" w:hAnsiTheme="minorHAnsi" w:cstheme="minorBidi"/>
          <w:b w:val="0"/>
          <w:szCs w:val="22"/>
          <w:lang w:eastAsia="en-US"/>
        </w:rPr>
      </w:pPr>
      <w:hyperlink w:anchor="_Toc329633453" w:history="1">
        <w:r w:rsidR="0074737B" w:rsidRPr="0039565C">
          <w:rPr>
            <w:rStyle w:val="Hyperlink"/>
          </w:rPr>
          <w:t>8.1</w:t>
        </w:r>
        <w:r w:rsidR="0074737B">
          <w:rPr>
            <w:rFonts w:asciiTheme="minorHAnsi" w:eastAsiaTheme="minorEastAsia" w:hAnsiTheme="minorHAnsi" w:cstheme="minorBidi"/>
            <w:b w:val="0"/>
            <w:szCs w:val="22"/>
            <w:lang w:eastAsia="en-US"/>
          </w:rPr>
          <w:tab/>
        </w:r>
        <w:r w:rsidR="0074737B" w:rsidRPr="0039565C">
          <w:rPr>
            <w:rStyle w:val="Hyperlink"/>
          </w:rPr>
          <w:t>Methods and Standards</w:t>
        </w:r>
        <w:r w:rsidR="0074737B">
          <w:rPr>
            <w:webHidden/>
          </w:rPr>
          <w:tab/>
        </w:r>
        <w:r w:rsidR="0074737B">
          <w:rPr>
            <w:webHidden/>
          </w:rPr>
          <w:fldChar w:fldCharType="begin"/>
        </w:r>
        <w:r w:rsidR="0074737B">
          <w:rPr>
            <w:webHidden/>
          </w:rPr>
          <w:instrText xml:space="preserve"> PAGEREF _Toc329633453 \h </w:instrText>
        </w:r>
        <w:r w:rsidR="0074737B">
          <w:rPr>
            <w:webHidden/>
          </w:rPr>
        </w:r>
        <w:r w:rsidR="0074737B">
          <w:rPr>
            <w:webHidden/>
          </w:rPr>
          <w:fldChar w:fldCharType="separate"/>
        </w:r>
        <w:r w:rsidR="0074737B">
          <w:rPr>
            <w:webHidden/>
          </w:rPr>
          <w:t>14</w:t>
        </w:r>
        <w:r w:rsidR="0074737B">
          <w:rPr>
            <w:webHidden/>
          </w:rPr>
          <w:fldChar w:fldCharType="end"/>
        </w:r>
      </w:hyperlink>
    </w:p>
    <w:p w14:paraId="5BB5B391" w14:textId="77777777" w:rsidR="0074737B" w:rsidRDefault="00CE5A6D">
      <w:pPr>
        <w:pStyle w:val="TOC2"/>
        <w:rPr>
          <w:rFonts w:asciiTheme="minorHAnsi" w:eastAsiaTheme="minorEastAsia" w:hAnsiTheme="minorHAnsi" w:cstheme="minorBidi"/>
          <w:b w:val="0"/>
          <w:szCs w:val="22"/>
          <w:lang w:eastAsia="en-US"/>
        </w:rPr>
      </w:pPr>
      <w:hyperlink w:anchor="_Toc329633454" w:history="1">
        <w:r w:rsidR="0074737B" w:rsidRPr="0039565C">
          <w:rPr>
            <w:rStyle w:val="Hyperlink"/>
          </w:rPr>
          <w:t>8.2</w:t>
        </w:r>
        <w:r w:rsidR="0074737B">
          <w:rPr>
            <w:rFonts w:asciiTheme="minorHAnsi" w:eastAsiaTheme="minorEastAsia" w:hAnsiTheme="minorHAnsi" w:cstheme="minorBidi"/>
            <w:b w:val="0"/>
            <w:szCs w:val="22"/>
            <w:lang w:eastAsia="en-US"/>
          </w:rPr>
          <w:tab/>
        </w:r>
        <w:r w:rsidR="0074737B" w:rsidRPr="0039565C">
          <w:rPr>
            <w:rStyle w:val="Hyperlink"/>
          </w:rPr>
          <w:t>Life Cycle</w:t>
        </w:r>
        <w:r w:rsidR="0074737B">
          <w:rPr>
            <w:webHidden/>
          </w:rPr>
          <w:tab/>
        </w:r>
        <w:r w:rsidR="0074737B">
          <w:rPr>
            <w:webHidden/>
          </w:rPr>
          <w:fldChar w:fldCharType="begin"/>
        </w:r>
        <w:r w:rsidR="0074737B">
          <w:rPr>
            <w:webHidden/>
          </w:rPr>
          <w:instrText xml:space="preserve"> PAGEREF _Toc329633454 \h </w:instrText>
        </w:r>
        <w:r w:rsidR="0074737B">
          <w:rPr>
            <w:webHidden/>
          </w:rPr>
        </w:r>
        <w:r w:rsidR="0074737B">
          <w:rPr>
            <w:webHidden/>
          </w:rPr>
          <w:fldChar w:fldCharType="separate"/>
        </w:r>
        <w:r w:rsidR="0074737B">
          <w:rPr>
            <w:webHidden/>
          </w:rPr>
          <w:t>14</w:t>
        </w:r>
        <w:r w:rsidR="0074737B">
          <w:rPr>
            <w:webHidden/>
          </w:rPr>
          <w:fldChar w:fldCharType="end"/>
        </w:r>
      </w:hyperlink>
    </w:p>
    <w:p w14:paraId="64B6966B" w14:textId="77777777" w:rsidR="0074737B" w:rsidRDefault="00CE5A6D">
      <w:pPr>
        <w:pStyle w:val="TOC2"/>
        <w:rPr>
          <w:rFonts w:asciiTheme="minorHAnsi" w:eastAsiaTheme="minorEastAsia" w:hAnsiTheme="minorHAnsi" w:cstheme="minorBidi"/>
          <w:b w:val="0"/>
          <w:szCs w:val="22"/>
          <w:lang w:eastAsia="en-US"/>
        </w:rPr>
      </w:pPr>
      <w:hyperlink w:anchor="_Toc329633455" w:history="1">
        <w:r w:rsidR="0074737B" w:rsidRPr="0039565C">
          <w:rPr>
            <w:rStyle w:val="Hyperlink"/>
          </w:rPr>
          <w:t>8.3</w:t>
        </w:r>
        <w:r w:rsidR="0074737B">
          <w:rPr>
            <w:rFonts w:asciiTheme="minorHAnsi" w:eastAsiaTheme="minorEastAsia" w:hAnsiTheme="minorHAnsi" w:cstheme="minorBidi"/>
            <w:b w:val="0"/>
            <w:szCs w:val="22"/>
            <w:lang w:eastAsia="en-US"/>
          </w:rPr>
          <w:tab/>
        </w:r>
        <w:r w:rsidR="0074737B" w:rsidRPr="0039565C">
          <w:rPr>
            <w:rStyle w:val="Hyperlink"/>
          </w:rPr>
          <w:t>Tools and Technologies</w:t>
        </w:r>
        <w:r w:rsidR="0074737B">
          <w:rPr>
            <w:webHidden/>
          </w:rPr>
          <w:tab/>
        </w:r>
        <w:r w:rsidR="0074737B">
          <w:rPr>
            <w:webHidden/>
          </w:rPr>
          <w:fldChar w:fldCharType="begin"/>
        </w:r>
        <w:r w:rsidR="0074737B">
          <w:rPr>
            <w:webHidden/>
          </w:rPr>
          <w:instrText xml:space="preserve"> PAGEREF _Toc329633455 \h </w:instrText>
        </w:r>
        <w:r w:rsidR="0074737B">
          <w:rPr>
            <w:webHidden/>
          </w:rPr>
        </w:r>
        <w:r w:rsidR="0074737B">
          <w:rPr>
            <w:webHidden/>
          </w:rPr>
          <w:fldChar w:fldCharType="separate"/>
        </w:r>
        <w:r w:rsidR="0074737B">
          <w:rPr>
            <w:webHidden/>
          </w:rPr>
          <w:t>14</w:t>
        </w:r>
        <w:r w:rsidR="0074737B">
          <w:rPr>
            <w:webHidden/>
          </w:rPr>
          <w:fldChar w:fldCharType="end"/>
        </w:r>
      </w:hyperlink>
    </w:p>
    <w:p w14:paraId="4BB5716B" w14:textId="77777777" w:rsidR="0074737B" w:rsidRDefault="00CE5A6D">
      <w:pPr>
        <w:pStyle w:val="TOC2"/>
        <w:rPr>
          <w:rFonts w:asciiTheme="minorHAnsi" w:eastAsiaTheme="minorEastAsia" w:hAnsiTheme="minorHAnsi" w:cstheme="minorBidi"/>
          <w:b w:val="0"/>
          <w:szCs w:val="22"/>
          <w:lang w:eastAsia="en-US"/>
        </w:rPr>
      </w:pPr>
      <w:hyperlink w:anchor="_Toc329633456" w:history="1">
        <w:r w:rsidR="0074737B" w:rsidRPr="0039565C">
          <w:rPr>
            <w:rStyle w:val="Hyperlink"/>
          </w:rPr>
          <w:t>8.4</w:t>
        </w:r>
        <w:r w:rsidR="0074737B">
          <w:rPr>
            <w:rFonts w:asciiTheme="minorHAnsi" w:eastAsiaTheme="minorEastAsia" w:hAnsiTheme="minorHAnsi" w:cstheme="minorBidi"/>
            <w:b w:val="0"/>
            <w:szCs w:val="22"/>
            <w:lang w:eastAsia="en-US"/>
          </w:rPr>
          <w:tab/>
        </w:r>
        <w:r w:rsidR="0074737B" w:rsidRPr="0039565C">
          <w:rPr>
            <w:rStyle w:val="Hyperlink"/>
          </w:rPr>
          <w:t>Exceptions to AASHTOWare Standards</w:t>
        </w:r>
        <w:r w:rsidR="0074737B">
          <w:rPr>
            <w:webHidden/>
          </w:rPr>
          <w:tab/>
        </w:r>
        <w:r w:rsidR="0074737B">
          <w:rPr>
            <w:webHidden/>
          </w:rPr>
          <w:fldChar w:fldCharType="begin"/>
        </w:r>
        <w:r w:rsidR="0074737B">
          <w:rPr>
            <w:webHidden/>
          </w:rPr>
          <w:instrText xml:space="preserve"> PAGEREF _Toc329633456 \h </w:instrText>
        </w:r>
        <w:r w:rsidR="0074737B">
          <w:rPr>
            <w:webHidden/>
          </w:rPr>
        </w:r>
        <w:r w:rsidR="0074737B">
          <w:rPr>
            <w:webHidden/>
          </w:rPr>
          <w:fldChar w:fldCharType="separate"/>
        </w:r>
        <w:r w:rsidR="0074737B">
          <w:rPr>
            <w:webHidden/>
          </w:rPr>
          <w:t>15</w:t>
        </w:r>
        <w:r w:rsidR="0074737B">
          <w:rPr>
            <w:webHidden/>
          </w:rPr>
          <w:fldChar w:fldCharType="end"/>
        </w:r>
      </w:hyperlink>
    </w:p>
    <w:p w14:paraId="0ACCFAF4" w14:textId="77777777" w:rsidR="0074737B" w:rsidRDefault="00CE5A6D">
      <w:pPr>
        <w:pStyle w:val="TOC1"/>
        <w:rPr>
          <w:rFonts w:asciiTheme="minorHAnsi" w:eastAsiaTheme="minorEastAsia" w:hAnsiTheme="minorHAnsi" w:cstheme="minorBidi"/>
          <w:b w:val="0"/>
          <w:sz w:val="22"/>
          <w:szCs w:val="22"/>
          <w:lang w:eastAsia="en-US"/>
        </w:rPr>
      </w:pPr>
      <w:hyperlink w:anchor="_Toc329633457" w:history="1">
        <w:r w:rsidR="0074737B" w:rsidRPr="0039565C">
          <w:rPr>
            <w:rStyle w:val="Hyperlink"/>
          </w:rPr>
          <w:t>9.</w:t>
        </w:r>
        <w:r w:rsidR="0074737B">
          <w:rPr>
            <w:rFonts w:asciiTheme="minorHAnsi" w:eastAsiaTheme="minorEastAsia" w:hAnsiTheme="minorHAnsi" w:cstheme="minorBidi"/>
            <w:b w:val="0"/>
            <w:sz w:val="22"/>
            <w:szCs w:val="22"/>
            <w:lang w:eastAsia="en-US"/>
          </w:rPr>
          <w:tab/>
        </w:r>
        <w:r w:rsidR="0074737B" w:rsidRPr="0039565C">
          <w:rPr>
            <w:rStyle w:val="Hyperlink"/>
          </w:rPr>
          <w:t>Monitoring and Control</w:t>
        </w:r>
        <w:r w:rsidR="0074737B">
          <w:rPr>
            <w:webHidden/>
          </w:rPr>
          <w:tab/>
        </w:r>
        <w:r w:rsidR="0074737B">
          <w:rPr>
            <w:webHidden/>
          </w:rPr>
          <w:fldChar w:fldCharType="begin"/>
        </w:r>
        <w:r w:rsidR="0074737B">
          <w:rPr>
            <w:webHidden/>
          </w:rPr>
          <w:instrText xml:space="preserve"> PAGEREF _Toc329633457 \h </w:instrText>
        </w:r>
        <w:r w:rsidR="0074737B">
          <w:rPr>
            <w:webHidden/>
          </w:rPr>
        </w:r>
        <w:r w:rsidR="0074737B">
          <w:rPr>
            <w:webHidden/>
          </w:rPr>
          <w:fldChar w:fldCharType="separate"/>
        </w:r>
        <w:r w:rsidR="0074737B">
          <w:rPr>
            <w:webHidden/>
          </w:rPr>
          <w:t>16</w:t>
        </w:r>
        <w:r w:rsidR="0074737B">
          <w:rPr>
            <w:webHidden/>
          </w:rPr>
          <w:fldChar w:fldCharType="end"/>
        </w:r>
      </w:hyperlink>
    </w:p>
    <w:p w14:paraId="74C41763" w14:textId="77777777" w:rsidR="0074737B" w:rsidRDefault="00CE5A6D">
      <w:pPr>
        <w:pStyle w:val="TOC2"/>
        <w:rPr>
          <w:rFonts w:asciiTheme="minorHAnsi" w:eastAsiaTheme="minorEastAsia" w:hAnsiTheme="minorHAnsi" w:cstheme="minorBidi"/>
          <w:b w:val="0"/>
          <w:szCs w:val="22"/>
          <w:lang w:eastAsia="en-US"/>
        </w:rPr>
      </w:pPr>
      <w:hyperlink w:anchor="_Toc329633458" w:history="1">
        <w:r w:rsidR="0074737B" w:rsidRPr="0039565C">
          <w:rPr>
            <w:rStyle w:val="Hyperlink"/>
          </w:rPr>
          <w:t>9.1</w:t>
        </w:r>
        <w:r w:rsidR="0074737B">
          <w:rPr>
            <w:rFonts w:asciiTheme="minorHAnsi" w:eastAsiaTheme="minorEastAsia" w:hAnsiTheme="minorHAnsi" w:cstheme="minorBidi"/>
            <w:b w:val="0"/>
            <w:szCs w:val="22"/>
            <w:lang w:eastAsia="en-US"/>
          </w:rPr>
          <w:tab/>
        </w:r>
        <w:r w:rsidR="0074737B" w:rsidRPr="0039565C">
          <w:rPr>
            <w:rStyle w:val="Hyperlink"/>
          </w:rPr>
          <w:t>Issue Management</w:t>
        </w:r>
        <w:r w:rsidR="0074737B">
          <w:rPr>
            <w:webHidden/>
          </w:rPr>
          <w:tab/>
        </w:r>
        <w:r w:rsidR="0074737B">
          <w:rPr>
            <w:webHidden/>
          </w:rPr>
          <w:fldChar w:fldCharType="begin"/>
        </w:r>
        <w:r w:rsidR="0074737B">
          <w:rPr>
            <w:webHidden/>
          </w:rPr>
          <w:instrText xml:space="preserve"> PAGEREF _Toc329633458 \h </w:instrText>
        </w:r>
        <w:r w:rsidR="0074737B">
          <w:rPr>
            <w:webHidden/>
          </w:rPr>
        </w:r>
        <w:r w:rsidR="0074737B">
          <w:rPr>
            <w:webHidden/>
          </w:rPr>
          <w:fldChar w:fldCharType="separate"/>
        </w:r>
        <w:r w:rsidR="0074737B">
          <w:rPr>
            <w:webHidden/>
          </w:rPr>
          <w:t>16</w:t>
        </w:r>
        <w:r w:rsidR="0074737B">
          <w:rPr>
            <w:webHidden/>
          </w:rPr>
          <w:fldChar w:fldCharType="end"/>
        </w:r>
      </w:hyperlink>
    </w:p>
    <w:p w14:paraId="21C22C60" w14:textId="77777777" w:rsidR="0074737B" w:rsidRDefault="00CE5A6D">
      <w:pPr>
        <w:pStyle w:val="TOC2"/>
        <w:rPr>
          <w:rFonts w:asciiTheme="minorHAnsi" w:eastAsiaTheme="minorEastAsia" w:hAnsiTheme="minorHAnsi" w:cstheme="minorBidi"/>
          <w:b w:val="0"/>
          <w:szCs w:val="22"/>
          <w:lang w:eastAsia="en-US"/>
        </w:rPr>
      </w:pPr>
      <w:hyperlink w:anchor="_Toc329633459" w:history="1">
        <w:r w:rsidR="0074737B" w:rsidRPr="0039565C">
          <w:rPr>
            <w:rStyle w:val="Hyperlink"/>
          </w:rPr>
          <w:t>9.2</w:t>
        </w:r>
        <w:r w:rsidR="0074737B">
          <w:rPr>
            <w:rFonts w:asciiTheme="minorHAnsi" w:eastAsiaTheme="minorEastAsia" w:hAnsiTheme="minorHAnsi" w:cstheme="minorBidi"/>
            <w:b w:val="0"/>
            <w:szCs w:val="22"/>
            <w:lang w:eastAsia="en-US"/>
          </w:rPr>
          <w:tab/>
        </w:r>
        <w:r w:rsidR="0074737B" w:rsidRPr="0039565C">
          <w:rPr>
            <w:rStyle w:val="Hyperlink"/>
          </w:rPr>
          <w:t>Change Management</w:t>
        </w:r>
        <w:r w:rsidR="0074737B">
          <w:rPr>
            <w:webHidden/>
          </w:rPr>
          <w:tab/>
        </w:r>
        <w:r w:rsidR="0074737B">
          <w:rPr>
            <w:webHidden/>
          </w:rPr>
          <w:fldChar w:fldCharType="begin"/>
        </w:r>
        <w:r w:rsidR="0074737B">
          <w:rPr>
            <w:webHidden/>
          </w:rPr>
          <w:instrText xml:space="preserve"> PAGEREF _Toc329633459 \h </w:instrText>
        </w:r>
        <w:r w:rsidR="0074737B">
          <w:rPr>
            <w:webHidden/>
          </w:rPr>
        </w:r>
        <w:r w:rsidR="0074737B">
          <w:rPr>
            <w:webHidden/>
          </w:rPr>
          <w:fldChar w:fldCharType="separate"/>
        </w:r>
        <w:r w:rsidR="0074737B">
          <w:rPr>
            <w:webHidden/>
          </w:rPr>
          <w:t>16</w:t>
        </w:r>
        <w:r w:rsidR="0074737B">
          <w:rPr>
            <w:webHidden/>
          </w:rPr>
          <w:fldChar w:fldCharType="end"/>
        </w:r>
      </w:hyperlink>
    </w:p>
    <w:p w14:paraId="312D18A5" w14:textId="77777777" w:rsidR="0074737B" w:rsidRDefault="00CE5A6D">
      <w:pPr>
        <w:pStyle w:val="TOC2"/>
        <w:rPr>
          <w:rFonts w:asciiTheme="minorHAnsi" w:eastAsiaTheme="minorEastAsia" w:hAnsiTheme="minorHAnsi" w:cstheme="minorBidi"/>
          <w:b w:val="0"/>
          <w:szCs w:val="22"/>
          <w:lang w:eastAsia="en-US"/>
        </w:rPr>
      </w:pPr>
      <w:hyperlink w:anchor="_Toc329633460" w:history="1">
        <w:r w:rsidR="0074737B" w:rsidRPr="0039565C">
          <w:rPr>
            <w:rStyle w:val="Hyperlink"/>
          </w:rPr>
          <w:t>9.3</w:t>
        </w:r>
        <w:r w:rsidR="0074737B">
          <w:rPr>
            <w:rFonts w:asciiTheme="minorHAnsi" w:eastAsiaTheme="minorEastAsia" w:hAnsiTheme="minorHAnsi" w:cstheme="minorBidi"/>
            <w:b w:val="0"/>
            <w:szCs w:val="22"/>
            <w:lang w:eastAsia="en-US"/>
          </w:rPr>
          <w:tab/>
        </w:r>
        <w:r w:rsidR="0074737B" w:rsidRPr="0039565C">
          <w:rPr>
            <w:rStyle w:val="Hyperlink"/>
          </w:rPr>
          <w:t>Status Reporting</w:t>
        </w:r>
        <w:r w:rsidR="0074737B">
          <w:rPr>
            <w:webHidden/>
          </w:rPr>
          <w:tab/>
        </w:r>
        <w:r w:rsidR="0074737B">
          <w:rPr>
            <w:webHidden/>
          </w:rPr>
          <w:fldChar w:fldCharType="begin"/>
        </w:r>
        <w:r w:rsidR="0074737B">
          <w:rPr>
            <w:webHidden/>
          </w:rPr>
          <w:instrText xml:space="preserve"> PAGEREF _Toc329633460 \h </w:instrText>
        </w:r>
        <w:r w:rsidR="0074737B">
          <w:rPr>
            <w:webHidden/>
          </w:rPr>
        </w:r>
        <w:r w:rsidR="0074737B">
          <w:rPr>
            <w:webHidden/>
          </w:rPr>
          <w:fldChar w:fldCharType="separate"/>
        </w:r>
        <w:r w:rsidR="0074737B">
          <w:rPr>
            <w:webHidden/>
          </w:rPr>
          <w:t>16</w:t>
        </w:r>
        <w:r w:rsidR="0074737B">
          <w:rPr>
            <w:webHidden/>
          </w:rPr>
          <w:fldChar w:fldCharType="end"/>
        </w:r>
      </w:hyperlink>
    </w:p>
    <w:p w14:paraId="2A174D81" w14:textId="77777777" w:rsidR="0074737B" w:rsidRDefault="00CE5A6D">
      <w:pPr>
        <w:pStyle w:val="TOC1"/>
        <w:rPr>
          <w:rFonts w:asciiTheme="minorHAnsi" w:eastAsiaTheme="minorEastAsia" w:hAnsiTheme="minorHAnsi" w:cstheme="minorBidi"/>
          <w:b w:val="0"/>
          <w:sz w:val="22"/>
          <w:szCs w:val="22"/>
          <w:lang w:eastAsia="en-US"/>
        </w:rPr>
      </w:pPr>
      <w:hyperlink w:anchor="_Toc329633461" w:history="1">
        <w:r w:rsidR="0074737B" w:rsidRPr="0039565C">
          <w:rPr>
            <w:rStyle w:val="Hyperlink"/>
          </w:rPr>
          <w:t>10.</w:t>
        </w:r>
        <w:r w:rsidR="0074737B">
          <w:rPr>
            <w:rFonts w:asciiTheme="minorHAnsi" w:eastAsiaTheme="minorEastAsia" w:hAnsiTheme="minorHAnsi" w:cstheme="minorBidi"/>
            <w:b w:val="0"/>
            <w:sz w:val="22"/>
            <w:szCs w:val="22"/>
            <w:lang w:eastAsia="en-US"/>
          </w:rPr>
          <w:tab/>
        </w:r>
        <w:r w:rsidR="0074737B" w:rsidRPr="0039565C">
          <w:rPr>
            <w:rStyle w:val="Hyperlink"/>
          </w:rPr>
          <w:t>Quality Management</w:t>
        </w:r>
        <w:r w:rsidR="0074737B">
          <w:rPr>
            <w:webHidden/>
          </w:rPr>
          <w:tab/>
        </w:r>
        <w:r w:rsidR="0074737B">
          <w:rPr>
            <w:webHidden/>
          </w:rPr>
          <w:fldChar w:fldCharType="begin"/>
        </w:r>
        <w:r w:rsidR="0074737B">
          <w:rPr>
            <w:webHidden/>
          </w:rPr>
          <w:instrText xml:space="preserve"> PAGEREF _Toc329633461 \h </w:instrText>
        </w:r>
        <w:r w:rsidR="0074737B">
          <w:rPr>
            <w:webHidden/>
          </w:rPr>
        </w:r>
        <w:r w:rsidR="0074737B">
          <w:rPr>
            <w:webHidden/>
          </w:rPr>
          <w:fldChar w:fldCharType="separate"/>
        </w:r>
        <w:r w:rsidR="0074737B">
          <w:rPr>
            <w:webHidden/>
          </w:rPr>
          <w:t>17</w:t>
        </w:r>
        <w:r w:rsidR="0074737B">
          <w:rPr>
            <w:webHidden/>
          </w:rPr>
          <w:fldChar w:fldCharType="end"/>
        </w:r>
      </w:hyperlink>
    </w:p>
    <w:p w14:paraId="5B05265A" w14:textId="77777777" w:rsidR="0074737B" w:rsidRDefault="00CE5A6D">
      <w:pPr>
        <w:pStyle w:val="TOC2"/>
        <w:rPr>
          <w:rFonts w:asciiTheme="minorHAnsi" w:eastAsiaTheme="minorEastAsia" w:hAnsiTheme="minorHAnsi" w:cstheme="minorBidi"/>
          <w:b w:val="0"/>
          <w:szCs w:val="22"/>
          <w:lang w:eastAsia="en-US"/>
        </w:rPr>
      </w:pPr>
      <w:hyperlink w:anchor="_Toc329633462" w:history="1">
        <w:r w:rsidR="0074737B" w:rsidRPr="0039565C">
          <w:rPr>
            <w:rStyle w:val="Hyperlink"/>
          </w:rPr>
          <w:t>10.1</w:t>
        </w:r>
        <w:r w:rsidR="0074737B">
          <w:rPr>
            <w:rFonts w:asciiTheme="minorHAnsi" w:eastAsiaTheme="minorEastAsia" w:hAnsiTheme="minorHAnsi" w:cstheme="minorBidi"/>
            <w:b w:val="0"/>
            <w:szCs w:val="22"/>
            <w:lang w:eastAsia="en-US"/>
          </w:rPr>
          <w:tab/>
        </w:r>
        <w:r w:rsidR="0074737B" w:rsidRPr="0039565C">
          <w:rPr>
            <w:rStyle w:val="Hyperlink"/>
          </w:rPr>
          <w:t xml:space="preserve">Quality </w:t>
        </w:r>
        <w:r w:rsidR="0074737B" w:rsidRPr="0039565C">
          <w:rPr>
            <w:rStyle w:val="Hyperlink"/>
          </w:rPr>
          <w:t>A</w:t>
        </w:r>
        <w:r w:rsidR="0074737B" w:rsidRPr="0039565C">
          <w:rPr>
            <w:rStyle w:val="Hyperlink"/>
          </w:rPr>
          <w:t>ssurance</w:t>
        </w:r>
        <w:r w:rsidR="0074737B">
          <w:rPr>
            <w:webHidden/>
          </w:rPr>
          <w:tab/>
        </w:r>
        <w:r w:rsidR="0074737B">
          <w:rPr>
            <w:webHidden/>
          </w:rPr>
          <w:fldChar w:fldCharType="begin"/>
        </w:r>
        <w:r w:rsidR="0074737B">
          <w:rPr>
            <w:webHidden/>
          </w:rPr>
          <w:instrText xml:space="preserve"> PAGEREF _Toc329633462 \h </w:instrText>
        </w:r>
        <w:r w:rsidR="0074737B">
          <w:rPr>
            <w:webHidden/>
          </w:rPr>
        </w:r>
        <w:r w:rsidR="0074737B">
          <w:rPr>
            <w:webHidden/>
          </w:rPr>
          <w:fldChar w:fldCharType="separate"/>
        </w:r>
        <w:r w:rsidR="0074737B">
          <w:rPr>
            <w:webHidden/>
          </w:rPr>
          <w:t>17</w:t>
        </w:r>
        <w:r w:rsidR="0074737B">
          <w:rPr>
            <w:webHidden/>
          </w:rPr>
          <w:fldChar w:fldCharType="end"/>
        </w:r>
      </w:hyperlink>
    </w:p>
    <w:p w14:paraId="6F9D3863" w14:textId="77777777" w:rsidR="0074737B" w:rsidRDefault="00CE5A6D">
      <w:pPr>
        <w:pStyle w:val="TOC2"/>
        <w:rPr>
          <w:rFonts w:asciiTheme="minorHAnsi" w:eastAsiaTheme="minorEastAsia" w:hAnsiTheme="minorHAnsi" w:cstheme="minorBidi"/>
          <w:b w:val="0"/>
          <w:szCs w:val="22"/>
          <w:lang w:eastAsia="en-US"/>
        </w:rPr>
      </w:pPr>
      <w:hyperlink w:anchor="_Toc329633463" w:history="1">
        <w:r w:rsidR="0074737B" w:rsidRPr="0039565C">
          <w:rPr>
            <w:rStyle w:val="Hyperlink"/>
          </w:rPr>
          <w:t>10.2</w:t>
        </w:r>
        <w:r w:rsidR="0074737B">
          <w:rPr>
            <w:rFonts w:asciiTheme="minorHAnsi" w:eastAsiaTheme="minorEastAsia" w:hAnsiTheme="minorHAnsi" w:cstheme="minorBidi"/>
            <w:b w:val="0"/>
            <w:szCs w:val="22"/>
            <w:lang w:eastAsia="en-US"/>
          </w:rPr>
          <w:tab/>
        </w:r>
        <w:r w:rsidR="0074737B" w:rsidRPr="0039565C">
          <w:rPr>
            <w:rStyle w:val="Hyperlink"/>
          </w:rPr>
          <w:t>Quality Control</w:t>
        </w:r>
        <w:r w:rsidR="0074737B">
          <w:rPr>
            <w:webHidden/>
          </w:rPr>
          <w:tab/>
        </w:r>
        <w:r w:rsidR="0074737B">
          <w:rPr>
            <w:webHidden/>
          </w:rPr>
          <w:fldChar w:fldCharType="begin"/>
        </w:r>
        <w:r w:rsidR="0074737B">
          <w:rPr>
            <w:webHidden/>
          </w:rPr>
          <w:instrText xml:space="preserve"> PAGEREF _Toc329633463 \h </w:instrText>
        </w:r>
        <w:r w:rsidR="0074737B">
          <w:rPr>
            <w:webHidden/>
          </w:rPr>
        </w:r>
        <w:r w:rsidR="0074737B">
          <w:rPr>
            <w:webHidden/>
          </w:rPr>
          <w:fldChar w:fldCharType="separate"/>
        </w:r>
        <w:r w:rsidR="0074737B">
          <w:rPr>
            <w:webHidden/>
          </w:rPr>
          <w:t>17</w:t>
        </w:r>
        <w:r w:rsidR="0074737B">
          <w:rPr>
            <w:webHidden/>
          </w:rPr>
          <w:fldChar w:fldCharType="end"/>
        </w:r>
      </w:hyperlink>
    </w:p>
    <w:p w14:paraId="7D892B2B" w14:textId="77777777" w:rsidR="0074737B" w:rsidRDefault="00CE5A6D">
      <w:pPr>
        <w:pStyle w:val="TOC2"/>
        <w:rPr>
          <w:rFonts w:asciiTheme="minorHAnsi" w:eastAsiaTheme="minorEastAsia" w:hAnsiTheme="minorHAnsi" w:cstheme="minorBidi"/>
          <w:b w:val="0"/>
          <w:szCs w:val="22"/>
          <w:lang w:eastAsia="en-US"/>
        </w:rPr>
      </w:pPr>
      <w:hyperlink w:anchor="_Toc329633464" w:history="1">
        <w:r w:rsidR="0074737B" w:rsidRPr="0039565C">
          <w:rPr>
            <w:rStyle w:val="Hyperlink"/>
          </w:rPr>
          <w:t>10.3</w:t>
        </w:r>
        <w:r w:rsidR="0074737B">
          <w:rPr>
            <w:rFonts w:asciiTheme="minorHAnsi" w:eastAsiaTheme="minorEastAsia" w:hAnsiTheme="minorHAnsi" w:cstheme="minorBidi"/>
            <w:b w:val="0"/>
            <w:szCs w:val="22"/>
            <w:lang w:eastAsia="en-US"/>
          </w:rPr>
          <w:tab/>
        </w:r>
        <w:r w:rsidR="0074737B" w:rsidRPr="0039565C">
          <w:rPr>
            <w:rStyle w:val="Hyperlink"/>
          </w:rPr>
          <w:t>Product Test Plan</w:t>
        </w:r>
        <w:r w:rsidR="0074737B">
          <w:rPr>
            <w:webHidden/>
          </w:rPr>
          <w:tab/>
        </w:r>
        <w:r w:rsidR="0074737B">
          <w:rPr>
            <w:webHidden/>
          </w:rPr>
          <w:fldChar w:fldCharType="begin"/>
        </w:r>
        <w:r w:rsidR="0074737B">
          <w:rPr>
            <w:webHidden/>
          </w:rPr>
          <w:instrText xml:space="preserve"> PAGEREF _Toc329633464 \h </w:instrText>
        </w:r>
        <w:r w:rsidR="0074737B">
          <w:rPr>
            <w:webHidden/>
          </w:rPr>
        </w:r>
        <w:r w:rsidR="0074737B">
          <w:rPr>
            <w:webHidden/>
          </w:rPr>
          <w:fldChar w:fldCharType="separate"/>
        </w:r>
        <w:r w:rsidR="0074737B">
          <w:rPr>
            <w:webHidden/>
          </w:rPr>
          <w:t>18</w:t>
        </w:r>
        <w:r w:rsidR="0074737B">
          <w:rPr>
            <w:webHidden/>
          </w:rPr>
          <w:fldChar w:fldCharType="end"/>
        </w:r>
      </w:hyperlink>
    </w:p>
    <w:p w14:paraId="1249FE8B" w14:textId="77777777" w:rsidR="0074737B" w:rsidRDefault="00CE5A6D">
      <w:pPr>
        <w:pStyle w:val="TOC1"/>
        <w:rPr>
          <w:rFonts w:asciiTheme="minorHAnsi" w:eastAsiaTheme="minorEastAsia" w:hAnsiTheme="minorHAnsi" w:cstheme="minorBidi"/>
          <w:b w:val="0"/>
          <w:sz w:val="22"/>
          <w:szCs w:val="22"/>
          <w:lang w:eastAsia="en-US"/>
        </w:rPr>
      </w:pPr>
      <w:hyperlink w:anchor="_Toc329633465" w:history="1">
        <w:r w:rsidR="0074737B" w:rsidRPr="0039565C">
          <w:rPr>
            <w:rStyle w:val="Hyperlink"/>
          </w:rPr>
          <w:t>11.</w:t>
        </w:r>
        <w:r w:rsidR="0074737B">
          <w:rPr>
            <w:rFonts w:asciiTheme="minorHAnsi" w:eastAsiaTheme="minorEastAsia" w:hAnsiTheme="minorHAnsi" w:cstheme="minorBidi"/>
            <w:b w:val="0"/>
            <w:sz w:val="22"/>
            <w:szCs w:val="22"/>
            <w:lang w:eastAsia="en-US"/>
          </w:rPr>
          <w:tab/>
        </w:r>
        <w:r w:rsidR="0074737B" w:rsidRPr="0039565C">
          <w:rPr>
            <w:rStyle w:val="Hyperlink"/>
          </w:rPr>
          <w:t>Communication Management</w:t>
        </w:r>
        <w:r w:rsidR="0074737B">
          <w:rPr>
            <w:webHidden/>
          </w:rPr>
          <w:tab/>
        </w:r>
        <w:r w:rsidR="0074737B">
          <w:rPr>
            <w:webHidden/>
          </w:rPr>
          <w:fldChar w:fldCharType="begin"/>
        </w:r>
        <w:r w:rsidR="0074737B">
          <w:rPr>
            <w:webHidden/>
          </w:rPr>
          <w:instrText xml:space="preserve"> PAGEREF _Toc329633465 \h </w:instrText>
        </w:r>
        <w:r w:rsidR="0074737B">
          <w:rPr>
            <w:webHidden/>
          </w:rPr>
        </w:r>
        <w:r w:rsidR="0074737B">
          <w:rPr>
            <w:webHidden/>
          </w:rPr>
          <w:fldChar w:fldCharType="separate"/>
        </w:r>
        <w:r w:rsidR="0074737B">
          <w:rPr>
            <w:webHidden/>
          </w:rPr>
          <w:t>19</w:t>
        </w:r>
        <w:r w:rsidR="0074737B">
          <w:rPr>
            <w:webHidden/>
          </w:rPr>
          <w:fldChar w:fldCharType="end"/>
        </w:r>
      </w:hyperlink>
    </w:p>
    <w:p w14:paraId="3BB6DFF5" w14:textId="77777777" w:rsidR="0074737B" w:rsidRDefault="00CE5A6D">
      <w:pPr>
        <w:pStyle w:val="TOC1"/>
        <w:rPr>
          <w:rFonts w:asciiTheme="minorHAnsi" w:eastAsiaTheme="minorEastAsia" w:hAnsiTheme="minorHAnsi" w:cstheme="minorBidi"/>
          <w:b w:val="0"/>
          <w:sz w:val="22"/>
          <w:szCs w:val="22"/>
          <w:lang w:eastAsia="en-US"/>
        </w:rPr>
      </w:pPr>
      <w:hyperlink w:anchor="_Toc329633466" w:history="1">
        <w:r w:rsidR="0074737B" w:rsidRPr="0039565C">
          <w:rPr>
            <w:rStyle w:val="Hyperlink"/>
          </w:rPr>
          <w:t>12.</w:t>
        </w:r>
        <w:r w:rsidR="0074737B">
          <w:rPr>
            <w:rFonts w:asciiTheme="minorHAnsi" w:eastAsiaTheme="minorEastAsia" w:hAnsiTheme="minorHAnsi" w:cstheme="minorBidi"/>
            <w:b w:val="0"/>
            <w:sz w:val="22"/>
            <w:szCs w:val="22"/>
            <w:lang w:eastAsia="en-US"/>
          </w:rPr>
          <w:tab/>
        </w:r>
        <w:r w:rsidR="0074737B" w:rsidRPr="0039565C">
          <w:rPr>
            <w:rStyle w:val="Hyperlink"/>
          </w:rPr>
          <w:t>Configuration Management and Project Repository</w:t>
        </w:r>
        <w:r w:rsidR="0074737B">
          <w:rPr>
            <w:webHidden/>
          </w:rPr>
          <w:tab/>
        </w:r>
        <w:r w:rsidR="0074737B">
          <w:rPr>
            <w:webHidden/>
          </w:rPr>
          <w:fldChar w:fldCharType="begin"/>
        </w:r>
        <w:r w:rsidR="0074737B">
          <w:rPr>
            <w:webHidden/>
          </w:rPr>
          <w:instrText xml:space="preserve"> PAGEREF _Toc329633466 \h </w:instrText>
        </w:r>
        <w:r w:rsidR="0074737B">
          <w:rPr>
            <w:webHidden/>
          </w:rPr>
        </w:r>
        <w:r w:rsidR="0074737B">
          <w:rPr>
            <w:webHidden/>
          </w:rPr>
          <w:fldChar w:fldCharType="separate"/>
        </w:r>
        <w:r w:rsidR="0074737B">
          <w:rPr>
            <w:webHidden/>
          </w:rPr>
          <w:t>20</w:t>
        </w:r>
        <w:r w:rsidR="0074737B">
          <w:rPr>
            <w:webHidden/>
          </w:rPr>
          <w:fldChar w:fldCharType="end"/>
        </w:r>
      </w:hyperlink>
    </w:p>
    <w:p w14:paraId="71BA7C17" w14:textId="77777777" w:rsidR="0074737B" w:rsidRDefault="00CE5A6D">
      <w:pPr>
        <w:pStyle w:val="TOC2"/>
        <w:rPr>
          <w:rFonts w:asciiTheme="minorHAnsi" w:eastAsiaTheme="minorEastAsia" w:hAnsiTheme="minorHAnsi" w:cstheme="minorBidi"/>
          <w:b w:val="0"/>
          <w:szCs w:val="22"/>
          <w:lang w:eastAsia="en-US"/>
        </w:rPr>
      </w:pPr>
      <w:hyperlink w:anchor="_Toc329633467" w:history="1">
        <w:r w:rsidR="0074737B" w:rsidRPr="0039565C">
          <w:rPr>
            <w:rStyle w:val="Hyperlink"/>
          </w:rPr>
          <w:t>12.1</w:t>
        </w:r>
        <w:r w:rsidR="0074737B">
          <w:rPr>
            <w:rFonts w:asciiTheme="minorHAnsi" w:eastAsiaTheme="minorEastAsia" w:hAnsiTheme="minorHAnsi" w:cstheme="minorBidi"/>
            <w:b w:val="0"/>
            <w:szCs w:val="22"/>
            <w:lang w:eastAsia="en-US"/>
          </w:rPr>
          <w:tab/>
        </w:r>
        <w:r w:rsidR="0074737B" w:rsidRPr="0039565C">
          <w:rPr>
            <w:rStyle w:val="Hyperlink"/>
          </w:rPr>
          <w:t>Configuration Management</w:t>
        </w:r>
        <w:r w:rsidR="0074737B">
          <w:rPr>
            <w:webHidden/>
          </w:rPr>
          <w:tab/>
        </w:r>
        <w:r w:rsidR="0074737B">
          <w:rPr>
            <w:webHidden/>
          </w:rPr>
          <w:fldChar w:fldCharType="begin"/>
        </w:r>
        <w:r w:rsidR="0074737B">
          <w:rPr>
            <w:webHidden/>
          </w:rPr>
          <w:instrText xml:space="preserve"> PAGEREF _Toc329633467 \h </w:instrText>
        </w:r>
        <w:r w:rsidR="0074737B">
          <w:rPr>
            <w:webHidden/>
          </w:rPr>
        </w:r>
        <w:r w:rsidR="0074737B">
          <w:rPr>
            <w:webHidden/>
          </w:rPr>
          <w:fldChar w:fldCharType="separate"/>
        </w:r>
        <w:r w:rsidR="0074737B">
          <w:rPr>
            <w:webHidden/>
          </w:rPr>
          <w:t>20</w:t>
        </w:r>
        <w:r w:rsidR="0074737B">
          <w:rPr>
            <w:webHidden/>
          </w:rPr>
          <w:fldChar w:fldCharType="end"/>
        </w:r>
      </w:hyperlink>
    </w:p>
    <w:p w14:paraId="1A376024" w14:textId="77777777" w:rsidR="0074737B" w:rsidRDefault="00CE5A6D">
      <w:pPr>
        <w:pStyle w:val="TOC2"/>
        <w:rPr>
          <w:rFonts w:asciiTheme="minorHAnsi" w:eastAsiaTheme="minorEastAsia" w:hAnsiTheme="minorHAnsi" w:cstheme="minorBidi"/>
          <w:b w:val="0"/>
          <w:szCs w:val="22"/>
          <w:lang w:eastAsia="en-US"/>
        </w:rPr>
      </w:pPr>
      <w:hyperlink w:anchor="_Toc329633468" w:history="1">
        <w:r w:rsidR="0074737B" w:rsidRPr="0039565C">
          <w:rPr>
            <w:rStyle w:val="Hyperlink"/>
          </w:rPr>
          <w:t>12.2</w:t>
        </w:r>
        <w:r w:rsidR="0074737B">
          <w:rPr>
            <w:rFonts w:asciiTheme="minorHAnsi" w:eastAsiaTheme="minorEastAsia" w:hAnsiTheme="minorHAnsi" w:cstheme="minorBidi"/>
            <w:b w:val="0"/>
            <w:szCs w:val="22"/>
            <w:lang w:eastAsia="en-US"/>
          </w:rPr>
          <w:tab/>
        </w:r>
        <w:r w:rsidR="0074737B" w:rsidRPr="0039565C">
          <w:rPr>
            <w:rStyle w:val="Hyperlink"/>
          </w:rPr>
          <w:t>Project Repository</w:t>
        </w:r>
        <w:r w:rsidR="0074737B">
          <w:rPr>
            <w:webHidden/>
          </w:rPr>
          <w:tab/>
        </w:r>
        <w:r w:rsidR="0074737B">
          <w:rPr>
            <w:webHidden/>
          </w:rPr>
          <w:fldChar w:fldCharType="begin"/>
        </w:r>
        <w:r w:rsidR="0074737B">
          <w:rPr>
            <w:webHidden/>
          </w:rPr>
          <w:instrText xml:space="preserve"> PAGEREF _Toc329633468 \h </w:instrText>
        </w:r>
        <w:r w:rsidR="0074737B">
          <w:rPr>
            <w:webHidden/>
          </w:rPr>
        </w:r>
        <w:r w:rsidR="0074737B">
          <w:rPr>
            <w:webHidden/>
          </w:rPr>
          <w:fldChar w:fldCharType="separate"/>
        </w:r>
        <w:r w:rsidR="0074737B">
          <w:rPr>
            <w:webHidden/>
          </w:rPr>
          <w:t>20</w:t>
        </w:r>
        <w:r w:rsidR="0074737B">
          <w:rPr>
            <w:webHidden/>
          </w:rPr>
          <w:fldChar w:fldCharType="end"/>
        </w:r>
      </w:hyperlink>
    </w:p>
    <w:p w14:paraId="596FFA33" w14:textId="77777777" w:rsidR="0074737B" w:rsidRDefault="00CE5A6D">
      <w:pPr>
        <w:pStyle w:val="TOC1"/>
        <w:rPr>
          <w:rFonts w:asciiTheme="minorHAnsi" w:eastAsiaTheme="minorEastAsia" w:hAnsiTheme="minorHAnsi" w:cstheme="minorBidi"/>
          <w:b w:val="0"/>
          <w:sz w:val="22"/>
          <w:szCs w:val="22"/>
          <w:lang w:eastAsia="en-US"/>
        </w:rPr>
      </w:pPr>
      <w:hyperlink w:anchor="_Toc329633469" w:history="1">
        <w:r w:rsidR="0074737B" w:rsidRPr="0039565C">
          <w:rPr>
            <w:rStyle w:val="Hyperlink"/>
          </w:rPr>
          <w:t>13.</w:t>
        </w:r>
        <w:r w:rsidR="0074737B">
          <w:rPr>
            <w:rFonts w:asciiTheme="minorHAnsi" w:eastAsiaTheme="minorEastAsia" w:hAnsiTheme="minorHAnsi" w:cstheme="minorBidi"/>
            <w:b w:val="0"/>
            <w:sz w:val="22"/>
            <w:szCs w:val="22"/>
            <w:lang w:eastAsia="en-US"/>
          </w:rPr>
          <w:tab/>
        </w:r>
        <w:r w:rsidR="0074737B" w:rsidRPr="0039565C">
          <w:rPr>
            <w:rStyle w:val="Hyperlink"/>
          </w:rPr>
          <w:t>Risk Management</w:t>
        </w:r>
        <w:r w:rsidR="0074737B">
          <w:rPr>
            <w:webHidden/>
          </w:rPr>
          <w:tab/>
        </w:r>
        <w:r w:rsidR="0074737B">
          <w:rPr>
            <w:webHidden/>
          </w:rPr>
          <w:fldChar w:fldCharType="begin"/>
        </w:r>
        <w:r w:rsidR="0074737B">
          <w:rPr>
            <w:webHidden/>
          </w:rPr>
          <w:instrText xml:space="preserve"> PAGEREF _Toc329633469 \h </w:instrText>
        </w:r>
        <w:r w:rsidR="0074737B">
          <w:rPr>
            <w:webHidden/>
          </w:rPr>
        </w:r>
        <w:r w:rsidR="0074737B">
          <w:rPr>
            <w:webHidden/>
          </w:rPr>
          <w:fldChar w:fldCharType="separate"/>
        </w:r>
        <w:r w:rsidR="0074737B">
          <w:rPr>
            <w:webHidden/>
          </w:rPr>
          <w:t>21</w:t>
        </w:r>
        <w:r w:rsidR="0074737B">
          <w:rPr>
            <w:webHidden/>
          </w:rPr>
          <w:fldChar w:fldCharType="end"/>
        </w:r>
      </w:hyperlink>
    </w:p>
    <w:p w14:paraId="37DE6E6A" w14:textId="77777777" w:rsidR="0074737B" w:rsidRDefault="00CE5A6D">
      <w:pPr>
        <w:pStyle w:val="TOC1"/>
        <w:rPr>
          <w:rFonts w:asciiTheme="minorHAnsi" w:eastAsiaTheme="minorEastAsia" w:hAnsiTheme="minorHAnsi" w:cstheme="minorBidi"/>
          <w:b w:val="0"/>
          <w:sz w:val="22"/>
          <w:szCs w:val="22"/>
          <w:lang w:eastAsia="en-US"/>
        </w:rPr>
      </w:pPr>
      <w:hyperlink w:anchor="_Toc329633470" w:history="1">
        <w:r w:rsidR="0074737B" w:rsidRPr="0039565C">
          <w:rPr>
            <w:rStyle w:val="Hyperlink"/>
          </w:rPr>
          <w:t>14.</w:t>
        </w:r>
        <w:r w:rsidR="0074737B">
          <w:rPr>
            <w:rFonts w:asciiTheme="minorHAnsi" w:eastAsiaTheme="minorEastAsia" w:hAnsiTheme="minorHAnsi" w:cstheme="minorBidi"/>
            <w:b w:val="0"/>
            <w:sz w:val="22"/>
            <w:szCs w:val="22"/>
            <w:lang w:eastAsia="en-US"/>
          </w:rPr>
          <w:tab/>
        </w:r>
        <w:r w:rsidR="0074737B" w:rsidRPr="0039565C">
          <w:rPr>
            <w:rStyle w:val="Hyperlink"/>
          </w:rPr>
          <w:t>Backup and Disaster Recovery</w:t>
        </w:r>
        <w:r w:rsidR="0074737B">
          <w:rPr>
            <w:webHidden/>
          </w:rPr>
          <w:tab/>
        </w:r>
        <w:r w:rsidR="0074737B">
          <w:rPr>
            <w:webHidden/>
          </w:rPr>
          <w:fldChar w:fldCharType="begin"/>
        </w:r>
        <w:r w:rsidR="0074737B">
          <w:rPr>
            <w:webHidden/>
          </w:rPr>
          <w:instrText xml:space="preserve"> PAGEREF _Toc329633470 \h </w:instrText>
        </w:r>
        <w:r w:rsidR="0074737B">
          <w:rPr>
            <w:webHidden/>
          </w:rPr>
        </w:r>
        <w:r w:rsidR="0074737B">
          <w:rPr>
            <w:webHidden/>
          </w:rPr>
          <w:fldChar w:fldCharType="separate"/>
        </w:r>
        <w:r w:rsidR="0074737B">
          <w:rPr>
            <w:webHidden/>
          </w:rPr>
          <w:t>22</w:t>
        </w:r>
        <w:r w:rsidR="0074737B">
          <w:rPr>
            <w:webHidden/>
          </w:rPr>
          <w:fldChar w:fldCharType="end"/>
        </w:r>
      </w:hyperlink>
    </w:p>
    <w:p w14:paraId="6B3EA3F5" w14:textId="77777777" w:rsidR="0074737B" w:rsidRDefault="00CE5A6D">
      <w:pPr>
        <w:pStyle w:val="TOC2"/>
        <w:rPr>
          <w:rFonts w:asciiTheme="minorHAnsi" w:eastAsiaTheme="minorEastAsia" w:hAnsiTheme="minorHAnsi" w:cstheme="minorBidi"/>
          <w:b w:val="0"/>
          <w:szCs w:val="22"/>
          <w:lang w:eastAsia="en-US"/>
        </w:rPr>
      </w:pPr>
      <w:hyperlink w:anchor="_Toc329633471" w:history="1">
        <w:r w:rsidR="0074737B" w:rsidRPr="0039565C">
          <w:rPr>
            <w:rStyle w:val="Hyperlink"/>
          </w:rPr>
          <w:t>14.1</w:t>
        </w:r>
        <w:r w:rsidR="0074737B">
          <w:rPr>
            <w:rFonts w:asciiTheme="minorHAnsi" w:eastAsiaTheme="minorEastAsia" w:hAnsiTheme="minorHAnsi" w:cstheme="minorBidi"/>
            <w:b w:val="0"/>
            <w:szCs w:val="22"/>
            <w:lang w:eastAsia="en-US"/>
          </w:rPr>
          <w:tab/>
        </w:r>
        <w:r w:rsidR="0074737B" w:rsidRPr="0039565C">
          <w:rPr>
            <w:rStyle w:val="Hyperlink"/>
          </w:rPr>
          <w:t>Backup Plan</w:t>
        </w:r>
        <w:r w:rsidR="0074737B">
          <w:rPr>
            <w:webHidden/>
          </w:rPr>
          <w:tab/>
        </w:r>
        <w:r w:rsidR="0074737B">
          <w:rPr>
            <w:webHidden/>
          </w:rPr>
          <w:fldChar w:fldCharType="begin"/>
        </w:r>
        <w:r w:rsidR="0074737B">
          <w:rPr>
            <w:webHidden/>
          </w:rPr>
          <w:instrText xml:space="preserve"> PAGEREF _Toc329633471 \h </w:instrText>
        </w:r>
        <w:r w:rsidR="0074737B">
          <w:rPr>
            <w:webHidden/>
          </w:rPr>
        </w:r>
        <w:r w:rsidR="0074737B">
          <w:rPr>
            <w:webHidden/>
          </w:rPr>
          <w:fldChar w:fldCharType="separate"/>
        </w:r>
        <w:r w:rsidR="0074737B">
          <w:rPr>
            <w:webHidden/>
          </w:rPr>
          <w:t>22</w:t>
        </w:r>
        <w:r w:rsidR="0074737B">
          <w:rPr>
            <w:webHidden/>
          </w:rPr>
          <w:fldChar w:fldCharType="end"/>
        </w:r>
      </w:hyperlink>
    </w:p>
    <w:p w14:paraId="5D24EAD5" w14:textId="77777777" w:rsidR="0074737B" w:rsidRDefault="00CE5A6D">
      <w:pPr>
        <w:pStyle w:val="TOC2"/>
        <w:rPr>
          <w:rFonts w:asciiTheme="minorHAnsi" w:eastAsiaTheme="minorEastAsia" w:hAnsiTheme="minorHAnsi" w:cstheme="minorBidi"/>
          <w:b w:val="0"/>
          <w:szCs w:val="22"/>
          <w:lang w:eastAsia="en-US"/>
        </w:rPr>
      </w:pPr>
      <w:hyperlink w:anchor="_Toc329633472" w:history="1">
        <w:r w:rsidR="0074737B" w:rsidRPr="0039565C">
          <w:rPr>
            <w:rStyle w:val="Hyperlink"/>
          </w:rPr>
          <w:t>14.2</w:t>
        </w:r>
        <w:r w:rsidR="0074737B">
          <w:rPr>
            <w:rFonts w:asciiTheme="minorHAnsi" w:eastAsiaTheme="minorEastAsia" w:hAnsiTheme="minorHAnsi" w:cstheme="minorBidi"/>
            <w:b w:val="0"/>
            <w:szCs w:val="22"/>
            <w:lang w:eastAsia="en-US"/>
          </w:rPr>
          <w:tab/>
        </w:r>
        <w:r w:rsidR="0074737B" w:rsidRPr="0039565C">
          <w:rPr>
            <w:rStyle w:val="Hyperlink"/>
          </w:rPr>
          <w:t>Disaster Recovery Plan</w:t>
        </w:r>
        <w:r w:rsidR="0074737B">
          <w:rPr>
            <w:webHidden/>
          </w:rPr>
          <w:tab/>
        </w:r>
        <w:r w:rsidR="0074737B">
          <w:rPr>
            <w:webHidden/>
          </w:rPr>
          <w:fldChar w:fldCharType="begin"/>
        </w:r>
        <w:r w:rsidR="0074737B">
          <w:rPr>
            <w:webHidden/>
          </w:rPr>
          <w:instrText xml:space="preserve"> PAGEREF _Toc329633472 \h </w:instrText>
        </w:r>
        <w:r w:rsidR="0074737B">
          <w:rPr>
            <w:webHidden/>
          </w:rPr>
        </w:r>
        <w:r w:rsidR="0074737B">
          <w:rPr>
            <w:webHidden/>
          </w:rPr>
          <w:fldChar w:fldCharType="separate"/>
        </w:r>
        <w:r w:rsidR="0074737B">
          <w:rPr>
            <w:webHidden/>
          </w:rPr>
          <w:t>22</w:t>
        </w:r>
        <w:r w:rsidR="0074737B">
          <w:rPr>
            <w:webHidden/>
          </w:rPr>
          <w:fldChar w:fldCharType="end"/>
        </w:r>
      </w:hyperlink>
    </w:p>
    <w:p w14:paraId="6C51DEE5" w14:textId="77777777" w:rsidR="0074737B" w:rsidRDefault="00CE5A6D">
      <w:pPr>
        <w:pStyle w:val="TOC1"/>
        <w:rPr>
          <w:rFonts w:asciiTheme="minorHAnsi" w:eastAsiaTheme="minorEastAsia" w:hAnsiTheme="minorHAnsi" w:cstheme="minorBidi"/>
          <w:b w:val="0"/>
          <w:sz w:val="22"/>
          <w:szCs w:val="22"/>
          <w:lang w:eastAsia="en-US"/>
        </w:rPr>
      </w:pPr>
      <w:hyperlink w:anchor="_Toc329633473" w:history="1">
        <w:r w:rsidR="0074737B" w:rsidRPr="0039565C">
          <w:rPr>
            <w:rStyle w:val="Hyperlink"/>
          </w:rPr>
          <w:t>15.</w:t>
        </w:r>
        <w:r w:rsidR="0074737B">
          <w:rPr>
            <w:rFonts w:asciiTheme="minorHAnsi" w:eastAsiaTheme="minorEastAsia" w:hAnsiTheme="minorHAnsi" w:cstheme="minorBidi"/>
            <w:b w:val="0"/>
            <w:sz w:val="22"/>
            <w:szCs w:val="22"/>
            <w:lang w:eastAsia="en-US"/>
          </w:rPr>
          <w:tab/>
        </w:r>
        <w:r w:rsidR="0074737B" w:rsidRPr="0039565C">
          <w:rPr>
            <w:rStyle w:val="Hyperlink"/>
          </w:rPr>
          <w:t>Revision History</w:t>
        </w:r>
        <w:r w:rsidR="0074737B">
          <w:rPr>
            <w:webHidden/>
          </w:rPr>
          <w:tab/>
        </w:r>
        <w:r w:rsidR="0074737B">
          <w:rPr>
            <w:webHidden/>
          </w:rPr>
          <w:fldChar w:fldCharType="begin"/>
        </w:r>
        <w:r w:rsidR="0074737B">
          <w:rPr>
            <w:webHidden/>
          </w:rPr>
          <w:instrText xml:space="preserve"> PAGEREF _Toc329633473 \h </w:instrText>
        </w:r>
        <w:r w:rsidR="0074737B">
          <w:rPr>
            <w:webHidden/>
          </w:rPr>
        </w:r>
        <w:r w:rsidR="0074737B">
          <w:rPr>
            <w:webHidden/>
          </w:rPr>
          <w:fldChar w:fldCharType="separate"/>
        </w:r>
        <w:r w:rsidR="0074737B">
          <w:rPr>
            <w:webHidden/>
          </w:rPr>
          <w:t>23</w:t>
        </w:r>
        <w:r w:rsidR="0074737B">
          <w:rPr>
            <w:webHidden/>
          </w:rPr>
          <w:fldChar w:fldCharType="end"/>
        </w:r>
      </w:hyperlink>
    </w:p>
    <w:p w14:paraId="1BE0D827" w14:textId="77777777" w:rsidR="0074737B" w:rsidRDefault="00CE5A6D">
      <w:pPr>
        <w:pStyle w:val="TOC1"/>
        <w:rPr>
          <w:rFonts w:asciiTheme="minorHAnsi" w:eastAsiaTheme="minorEastAsia" w:hAnsiTheme="minorHAnsi" w:cstheme="minorBidi"/>
          <w:b w:val="0"/>
          <w:sz w:val="22"/>
          <w:szCs w:val="22"/>
          <w:lang w:eastAsia="en-US"/>
        </w:rPr>
      </w:pPr>
      <w:hyperlink w:anchor="_Toc329633474" w:history="1">
        <w:r w:rsidR="0074737B" w:rsidRPr="0039565C">
          <w:rPr>
            <w:rStyle w:val="Hyperlink"/>
          </w:rPr>
          <w:t>16.</w:t>
        </w:r>
        <w:r w:rsidR="0074737B">
          <w:rPr>
            <w:rFonts w:asciiTheme="minorHAnsi" w:eastAsiaTheme="minorEastAsia" w:hAnsiTheme="minorHAnsi" w:cstheme="minorBidi"/>
            <w:b w:val="0"/>
            <w:sz w:val="22"/>
            <w:szCs w:val="22"/>
            <w:lang w:eastAsia="en-US"/>
          </w:rPr>
          <w:tab/>
        </w:r>
        <w:r w:rsidR="0074737B" w:rsidRPr="0039565C">
          <w:rPr>
            <w:rStyle w:val="Hyperlink"/>
          </w:rPr>
          <w:t>Appendices</w:t>
        </w:r>
        <w:r w:rsidR="0074737B">
          <w:rPr>
            <w:webHidden/>
          </w:rPr>
          <w:tab/>
        </w:r>
        <w:r w:rsidR="0074737B">
          <w:rPr>
            <w:webHidden/>
          </w:rPr>
          <w:fldChar w:fldCharType="begin"/>
        </w:r>
        <w:r w:rsidR="0074737B">
          <w:rPr>
            <w:webHidden/>
          </w:rPr>
          <w:instrText xml:space="preserve"> PAGEREF _Toc329633474 \h </w:instrText>
        </w:r>
        <w:r w:rsidR="0074737B">
          <w:rPr>
            <w:webHidden/>
          </w:rPr>
        </w:r>
        <w:r w:rsidR="0074737B">
          <w:rPr>
            <w:webHidden/>
          </w:rPr>
          <w:fldChar w:fldCharType="separate"/>
        </w:r>
        <w:r w:rsidR="0074737B">
          <w:rPr>
            <w:webHidden/>
          </w:rPr>
          <w:t>24</w:t>
        </w:r>
        <w:r w:rsidR="0074737B">
          <w:rPr>
            <w:webHidden/>
          </w:rPr>
          <w:fldChar w:fldCharType="end"/>
        </w:r>
      </w:hyperlink>
    </w:p>
    <w:p w14:paraId="1BD10572" w14:textId="77777777" w:rsidR="0074737B" w:rsidRDefault="00CE5A6D">
      <w:pPr>
        <w:pStyle w:val="TOC2"/>
        <w:rPr>
          <w:rFonts w:asciiTheme="minorHAnsi" w:eastAsiaTheme="minorEastAsia" w:hAnsiTheme="minorHAnsi" w:cstheme="minorBidi"/>
          <w:b w:val="0"/>
          <w:szCs w:val="22"/>
          <w:lang w:eastAsia="en-US"/>
        </w:rPr>
      </w:pPr>
      <w:hyperlink w:anchor="_Toc329633475" w:history="1">
        <w:r w:rsidR="0074737B" w:rsidRPr="0039565C">
          <w:rPr>
            <w:rStyle w:val="Hyperlink"/>
          </w:rPr>
          <w:t>16.1</w:t>
        </w:r>
        <w:r w:rsidR="0074737B">
          <w:rPr>
            <w:rFonts w:asciiTheme="minorHAnsi" w:eastAsiaTheme="minorEastAsia" w:hAnsiTheme="minorHAnsi" w:cstheme="minorBidi"/>
            <w:b w:val="0"/>
            <w:szCs w:val="22"/>
            <w:lang w:eastAsia="en-US"/>
          </w:rPr>
          <w:tab/>
        </w:r>
        <w:r w:rsidR="0074737B" w:rsidRPr="0039565C">
          <w:rPr>
            <w:rStyle w:val="Hyperlink"/>
          </w:rPr>
          <w:t>Appendix A – TBD</w:t>
        </w:r>
        <w:r w:rsidR="0074737B">
          <w:rPr>
            <w:webHidden/>
          </w:rPr>
          <w:tab/>
        </w:r>
        <w:r w:rsidR="0074737B">
          <w:rPr>
            <w:webHidden/>
          </w:rPr>
          <w:fldChar w:fldCharType="begin"/>
        </w:r>
        <w:r w:rsidR="0074737B">
          <w:rPr>
            <w:webHidden/>
          </w:rPr>
          <w:instrText xml:space="preserve"> PAGEREF _Toc329633475 \h </w:instrText>
        </w:r>
        <w:r w:rsidR="0074737B">
          <w:rPr>
            <w:webHidden/>
          </w:rPr>
        </w:r>
        <w:r w:rsidR="0074737B">
          <w:rPr>
            <w:webHidden/>
          </w:rPr>
          <w:fldChar w:fldCharType="separate"/>
        </w:r>
        <w:r w:rsidR="0074737B">
          <w:rPr>
            <w:webHidden/>
          </w:rPr>
          <w:t>24</w:t>
        </w:r>
        <w:r w:rsidR="0074737B">
          <w:rPr>
            <w:webHidden/>
          </w:rPr>
          <w:fldChar w:fldCharType="end"/>
        </w:r>
      </w:hyperlink>
    </w:p>
    <w:p w14:paraId="76BD1D0A" w14:textId="77777777" w:rsidR="003641A3" w:rsidRPr="0074737B" w:rsidRDefault="002078D3" w:rsidP="003641A3">
      <w:r w:rsidRPr="0074737B">
        <w:fldChar w:fldCharType="end"/>
      </w:r>
    </w:p>
    <w:p w14:paraId="5010114D" w14:textId="77777777" w:rsidR="003641A3" w:rsidRPr="0074737B" w:rsidRDefault="003641A3" w:rsidP="003641A3"/>
    <w:p w14:paraId="13749CCE" w14:textId="77777777" w:rsidR="003641A3" w:rsidRPr="0074737B" w:rsidRDefault="003641A3" w:rsidP="003641A3">
      <w:pPr>
        <w:rPr>
          <w:noProof/>
        </w:rPr>
        <w:sectPr w:rsidR="003641A3" w:rsidRPr="0074737B" w:rsidSect="00A82616">
          <w:headerReference w:type="default" r:id="rId16"/>
          <w:footerReference w:type="default" r:id="rId17"/>
          <w:type w:val="continuous"/>
          <w:pgSz w:w="12240" w:h="15840" w:code="1"/>
          <w:pgMar w:top="720" w:right="1440" w:bottom="720" w:left="1440" w:header="576" w:footer="360" w:gutter="0"/>
          <w:pgNumType w:fmt="lowerRoman" w:start="1"/>
          <w:cols w:space="720"/>
        </w:sectPr>
      </w:pPr>
    </w:p>
    <w:p w14:paraId="7BB0388A" w14:textId="77777777" w:rsidR="003641A3" w:rsidRPr="0074737B" w:rsidRDefault="00285195" w:rsidP="001A07C9">
      <w:pPr>
        <w:pStyle w:val="Heading1"/>
      </w:pPr>
      <w:bookmarkStart w:id="1" w:name="_Toc108452220"/>
      <w:bookmarkStart w:id="2" w:name="_Toc329633421"/>
      <w:r w:rsidRPr="0074737B">
        <w:lastRenderedPageBreak/>
        <w:t xml:space="preserve">MSE </w:t>
      </w:r>
      <w:r w:rsidR="003641A3" w:rsidRPr="0074737B">
        <w:t>Overview</w:t>
      </w:r>
      <w:bookmarkEnd w:id="1"/>
      <w:bookmarkEnd w:id="2"/>
    </w:p>
    <w:p w14:paraId="3275FEB2" w14:textId="77777777" w:rsidR="00965E61" w:rsidRPr="0074737B" w:rsidRDefault="00965E61" w:rsidP="00D90F98">
      <w:pPr>
        <w:pStyle w:val="Heading2"/>
      </w:pPr>
      <w:bookmarkStart w:id="3" w:name="_Toc329633422"/>
      <w:bookmarkStart w:id="4" w:name="_Toc106592730"/>
      <w:bookmarkStart w:id="5" w:name="_Toc108452222"/>
      <w:r w:rsidRPr="0074737B">
        <w:t>Purpose</w:t>
      </w:r>
      <w:bookmarkEnd w:id="3"/>
    </w:p>
    <w:p w14:paraId="73B8B02D" w14:textId="77777777" w:rsidR="00C636D8" w:rsidRPr="0074737B" w:rsidRDefault="00C636D8" w:rsidP="00C636D8">
      <w:pPr>
        <w:pStyle w:val="Instruction2"/>
      </w:pPr>
      <w:r w:rsidRPr="0074737B">
        <w:t>Briefly describe the purpose of this Maintenance, Support, and Enhancement (MS&amp;E) work plan and the work effort that this plan addresses.</w:t>
      </w:r>
    </w:p>
    <w:p w14:paraId="0F4BB36C" w14:textId="77777777" w:rsidR="00965E61" w:rsidRPr="0074737B" w:rsidRDefault="00965E61" w:rsidP="00965E61">
      <w:pPr>
        <w:pStyle w:val="BodyText2"/>
      </w:pPr>
      <w:r w:rsidRPr="0074737B">
        <w:sym w:font="Symbol" w:char="F0DE"/>
      </w:r>
    </w:p>
    <w:p w14:paraId="662F007C" w14:textId="77777777" w:rsidR="00085064" w:rsidRPr="0074737B" w:rsidRDefault="00431370" w:rsidP="00D90F98">
      <w:pPr>
        <w:pStyle w:val="Heading2"/>
      </w:pPr>
      <w:bookmarkStart w:id="6" w:name="_Toc329633423"/>
      <w:r w:rsidRPr="0074737B">
        <w:t xml:space="preserve">Goals and </w:t>
      </w:r>
      <w:r w:rsidR="00085064" w:rsidRPr="0074737B">
        <w:t>Objectives</w:t>
      </w:r>
      <w:bookmarkEnd w:id="6"/>
    </w:p>
    <w:p w14:paraId="3432957A" w14:textId="77777777" w:rsidR="00085064" w:rsidRPr="0074737B" w:rsidRDefault="00085064" w:rsidP="00085064">
      <w:pPr>
        <w:pStyle w:val="Instruction2"/>
        <w:rPr>
          <w:lang w:val="en-GB"/>
        </w:rPr>
      </w:pPr>
      <w:r w:rsidRPr="0074737B">
        <w:t>Describe</w:t>
      </w:r>
      <w:r w:rsidRPr="0074737B">
        <w:rPr>
          <w:lang w:val="en-GB"/>
        </w:rPr>
        <w:t xml:space="preserve"> the business</w:t>
      </w:r>
      <w:r w:rsidR="00E96149" w:rsidRPr="0074737B">
        <w:rPr>
          <w:lang w:val="en-GB"/>
        </w:rPr>
        <w:t>/</w:t>
      </w:r>
      <w:r w:rsidR="00985663" w:rsidRPr="0074737B">
        <w:rPr>
          <w:lang w:val="en-GB"/>
        </w:rPr>
        <w:t xml:space="preserve">technical goals and </w:t>
      </w:r>
      <w:proofErr w:type="gramStart"/>
      <w:r w:rsidR="001E538D" w:rsidRPr="0074737B">
        <w:rPr>
          <w:lang w:val="en-GB"/>
        </w:rPr>
        <w:t>objectives that this</w:t>
      </w:r>
      <w:r w:rsidRPr="0074737B">
        <w:rPr>
          <w:lang w:val="en-GB"/>
        </w:rPr>
        <w:t xml:space="preserve"> </w:t>
      </w:r>
      <w:r w:rsidR="00EB66C1" w:rsidRPr="0074737B">
        <w:rPr>
          <w:lang w:val="en-GB"/>
        </w:rPr>
        <w:t xml:space="preserve">MS&amp;E </w:t>
      </w:r>
      <w:r w:rsidRPr="0074737B">
        <w:rPr>
          <w:lang w:val="en-GB"/>
        </w:rPr>
        <w:t xml:space="preserve">work </w:t>
      </w:r>
      <w:r w:rsidR="00C01D19" w:rsidRPr="0074737B">
        <w:rPr>
          <w:lang w:val="en-GB"/>
        </w:rPr>
        <w:t>effort</w:t>
      </w:r>
      <w:r w:rsidRPr="0074737B">
        <w:rPr>
          <w:lang w:val="en-GB"/>
        </w:rPr>
        <w:t xml:space="preserve"> is</w:t>
      </w:r>
      <w:proofErr w:type="gramEnd"/>
      <w:r w:rsidRPr="0074737B">
        <w:rPr>
          <w:lang w:val="en-GB"/>
        </w:rPr>
        <w:t xml:space="preserve"> intended to achieve.</w:t>
      </w:r>
    </w:p>
    <w:p w14:paraId="139D2989" w14:textId="77777777" w:rsidR="00085064" w:rsidRPr="0074737B" w:rsidRDefault="00085064" w:rsidP="00085064">
      <w:pPr>
        <w:pStyle w:val="BodyText2"/>
      </w:pPr>
      <w:r w:rsidRPr="0074737B">
        <w:sym w:font="Symbol" w:char="F0DE"/>
      </w:r>
    </w:p>
    <w:p w14:paraId="0F4F39CD" w14:textId="77777777" w:rsidR="003641A3" w:rsidRPr="0074737B" w:rsidRDefault="003641A3" w:rsidP="00D90F98">
      <w:pPr>
        <w:pStyle w:val="Heading2"/>
      </w:pPr>
      <w:bookmarkStart w:id="7" w:name="_Toc329633424"/>
      <w:bookmarkEnd w:id="4"/>
      <w:bookmarkEnd w:id="5"/>
      <w:r w:rsidRPr="0074737B">
        <w:t>Scope</w:t>
      </w:r>
      <w:bookmarkEnd w:id="7"/>
    </w:p>
    <w:p w14:paraId="6D691675" w14:textId="77777777" w:rsidR="00D86B22" w:rsidRPr="0074737B" w:rsidRDefault="003641A3" w:rsidP="00C636D8">
      <w:pPr>
        <w:pStyle w:val="Instruction2"/>
      </w:pPr>
      <w:r w:rsidRPr="0074737B">
        <w:t xml:space="preserve">Describe the scope </w:t>
      </w:r>
      <w:r w:rsidR="00EB66C1" w:rsidRPr="0074737B">
        <w:t>of the MS&amp;E work effort by</w:t>
      </w:r>
      <w:r w:rsidRPr="0074737B">
        <w:t xml:space="preserve"> defining what the </w:t>
      </w:r>
      <w:r w:rsidR="00EB66C1" w:rsidRPr="0074737B">
        <w:t xml:space="preserve">work effort </w:t>
      </w:r>
      <w:r w:rsidRPr="0074737B">
        <w:t xml:space="preserve">will and will not accomplish. </w:t>
      </w:r>
      <w:r w:rsidR="00EB66C1" w:rsidRPr="0074737B">
        <w:t xml:space="preserve"> </w:t>
      </w:r>
      <w:r w:rsidRPr="0074737B">
        <w:t xml:space="preserve">Provide a narrative or bulleted list of </w:t>
      </w:r>
      <w:r w:rsidR="00985663" w:rsidRPr="0074737B">
        <w:t xml:space="preserve">products, services, </w:t>
      </w:r>
      <w:r w:rsidR="00137DCA" w:rsidRPr="0074737B">
        <w:t xml:space="preserve">deliverables, </w:t>
      </w:r>
      <w:r w:rsidR="00985663" w:rsidRPr="0074737B">
        <w:t xml:space="preserve">and/or other outcomes </w:t>
      </w:r>
      <w:r w:rsidRPr="0074737B">
        <w:t xml:space="preserve">expected </w:t>
      </w:r>
      <w:r w:rsidR="00985663" w:rsidRPr="0074737B">
        <w:t xml:space="preserve">from the work </w:t>
      </w:r>
      <w:r w:rsidR="00EB66C1" w:rsidRPr="0074737B">
        <w:t>effort</w:t>
      </w:r>
      <w:r w:rsidR="00FB5F0D" w:rsidRPr="0074737B">
        <w:t xml:space="preserve">.  </w:t>
      </w:r>
      <w:r w:rsidR="00F33E74" w:rsidRPr="0074737B">
        <w:t>In order to clearly define the boundaries of the effort also provide</w:t>
      </w:r>
      <w:r w:rsidR="00FB5F0D" w:rsidRPr="0074737B">
        <w:t xml:space="preserve"> information </w:t>
      </w:r>
      <w:r w:rsidR="00F33E74" w:rsidRPr="0074737B">
        <w:t xml:space="preserve">that </w:t>
      </w:r>
      <w:r w:rsidR="00FB5F0D" w:rsidRPr="0074737B">
        <w:t>describes what is outside the scope of the effort.</w:t>
      </w:r>
      <w:r w:rsidR="00C636D8" w:rsidRPr="0074737B">
        <w:t xml:space="preserve">  </w:t>
      </w:r>
      <w:r w:rsidR="00D86B22" w:rsidRPr="0074737B">
        <w:t xml:space="preserve">The items listed as excluded should be limited to those items that a reviewer of the work plan might </w:t>
      </w:r>
      <w:r w:rsidR="00553895" w:rsidRPr="0074737B">
        <w:t xml:space="preserve">reasonably </w:t>
      </w:r>
      <w:r w:rsidR="00D86B22" w:rsidRPr="0074737B">
        <w:t xml:space="preserve">assume to be included </w:t>
      </w:r>
      <w:r w:rsidR="00281DDC" w:rsidRPr="0074737B">
        <w:t xml:space="preserve">within the scope </w:t>
      </w:r>
      <w:r w:rsidR="00D86B22" w:rsidRPr="0074737B">
        <w:t xml:space="preserve">if not specifically identified as </w:t>
      </w:r>
      <w:r w:rsidR="00281DDC" w:rsidRPr="0074737B">
        <w:t xml:space="preserve">being </w:t>
      </w:r>
      <w:r w:rsidR="00D86B22" w:rsidRPr="0074737B">
        <w:t>excluded</w:t>
      </w:r>
      <w:r w:rsidR="00281DDC" w:rsidRPr="0074737B">
        <w:t>.</w:t>
      </w:r>
    </w:p>
    <w:p w14:paraId="738F6E0D" w14:textId="77777777" w:rsidR="00C636D8" w:rsidRPr="0074737B" w:rsidRDefault="00D86B22" w:rsidP="00C636D8">
      <w:pPr>
        <w:pStyle w:val="Instruction2"/>
      </w:pPr>
      <w:r w:rsidRPr="0074737B">
        <w:t>Note: T</w:t>
      </w:r>
      <w:r w:rsidR="00C636D8" w:rsidRPr="0074737B">
        <w:t xml:space="preserve">he work activities </w:t>
      </w:r>
      <w:r w:rsidR="00137DCA" w:rsidRPr="0074737B">
        <w:t xml:space="preserve">for the effort </w:t>
      </w:r>
      <w:r w:rsidR="00C636D8" w:rsidRPr="0074737B">
        <w:t xml:space="preserve">will be described in detail in </w:t>
      </w:r>
      <w:r w:rsidR="00AA20BA" w:rsidRPr="0074737B">
        <w:t xml:space="preserve">the </w:t>
      </w:r>
      <w:r w:rsidR="00C636D8" w:rsidRPr="0074737B">
        <w:t>following section</w:t>
      </w:r>
      <w:r w:rsidR="0025045B" w:rsidRPr="0074737B">
        <w:t>s</w:t>
      </w:r>
      <w:r w:rsidR="00C636D8" w:rsidRPr="0074737B">
        <w:t>.</w:t>
      </w:r>
    </w:p>
    <w:p w14:paraId="607DEA1F" w14:textId="77777777" w:rsidR="00C636D8" w:rsidRPr="0074737B" w:rsidRDefault="00C636D8" w:rsidP="00C636D8">
      <w:pPr>
        <w:pStyle w:val="Body2"/>
      </w:pPr>
      <w:r w:rsidRPr="0074737B">
        <w:t xml:space="preserve"> </w:t>
      </w:r>
      <w:r w:rsidRPr="0074737B">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641A3" w:rsidRPr="0074737B" w14:paraId="5BE3E613" w14:textId="77777777" w:rsidTr="00E644EC">
        <w:trPr>
          <w:cantSplit/>
          <w:tblHeader/>
        </w:trPr>
        <w:tc>
          <w:tcPr>
            <w:tcW w:w="892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FBFBF" w:themeFill="background1" w:themeFillShade="BF"/>
          </w:tcPr>
          <w:p w14:paraId="598B9BC6" w14:textId="77777777" w:rsidR="003641A3" w:rsidRPr="0074737B" w:rsidRDefault="00DF58B2" w:rsidP="00C636D8">
            <w:pPr>
              <w:pStyle w:val="TableText10BL0"/>
            </w:pPr>
            <w:r w:rsidRPr="0074737B">
              <w:t>MSE</w:t>
            </w:r>
            <w:r w:rsidR="00965E61" w:rsidRPr="0074737B">
              <w:t xml:space="preserve"> </w:t>
            </w:r>
            <w:r w:rsidRPr="0074737B">
              <w:t>Work</w:t>
            </w:r>
            <w:r w:rsidR="003641A3" w:rsidRPr="0074737B">
              <w:t xml:space="preserve"> Includes</w:t>
            </w:r>
          </w:p>
        </w:tc>
      </w:tr>
      <w:tr w:rsidR="00C636D8" w:rsidRPr="0074737B" w14:paraId="4950994B" w14:textId="77777777" w:rsidTr="00E644EC">
        <w:trPr>
          <w:cantSplit/>
        </w:trPr>
        <w:tc>
          <w:tcPr>
            <w:tcW w:w="8928" w:type="dxa"/>
          </w:tcPr>
          <w:p w14:paraId="50FE5D5D" w14:textId="77777777" w:rsidR="00C636D8" w:rsidRPr="0074737B" w:rsidRDefault="00C636D8" w:rsidP="00C636D8">
            <w:pPr>
              <w:pStyle w:val="TableText10L"/>
            </w:pPr>
          </w:p>
        </w:tc>
      </w:tr>
      <w:tr w:rsidR="003641A3" w:rsidRPr="0074737B" w14:paraId="3E329CC5" w14:textId="77777777" w:rsidTr="00E644EC">
        <w:trPr>
          <w:cantSplit/>
        </w:trPr>
        <w:tc>
          <w:tcPr>
            <w:tcW w:w="8928" w:type="dxa"/>
            <w:tcBorders>
              <w:top w:val="single" w:sz="6" w:space="0" w:color="BFBFBF" w:themeColor="background1" w:themeShade="BF"/>
            </w:tcBorders>
          </w:tcPr>
          <w:p w14:paraId="3415AA4A" w14:textId="77777777" w:rsidR="003641A3" w:rsidRPr="0074737B" w:rsidRDefault="003641A3" w:rsidP="00C636D8">
            <w:pPr>
              <w:pStyle w:val="TableText10L"/>
            </w:pPr>
          </w:p>
        </w:tc>
      </w:tr>
      <w:tr w:rsidR="00985663" w:rsidRPr="0074737B" w14:paraId="5805432A" w14:textId="77777777" w:rsidTr="00E644EC">
        <w:trPr>
          <w:cantSplit/>
        </w:trPr>
        <w:tc>
          <w:tcPr>
            <w:tcW w:w="8928" w:type="dxa"/>
          </w:tcPr>
          <w:p w14:paraId="36B4FAC6" w14:textId="77777777" w:rsidR="00985663" w:rsidRPr="0074737B" w:rsidRDefault="00985663" w:rsidP="00C636D8">
            <w:pPr>
              <w:pStyle w:val="TableText10L"/>
            </w:pPr>
          </w:p>
        </w:tc>
      </w:tr>
      <w:tr w:rsidR="00985663" w:rsidRPr="0074737B" w14:paraId="432A279E" w14:textId="77777777" w:rsidTr="00E644EC">
        <w:trPr>
          <w:cantSplit/>
        </w:trPr>
        <w:tc>
          <w:tcPr>
            <w:tcW w:w="8928" w:type="dxa"/>
          </w:tcPr>
          <w:p w14:paraId="5CEE75CD" w14:textId="77777777" w:rsidR="00985663" w:rsidRPr="0074737B" w:rsidRDefault="00985663" w:rsidP="00C636D8">
            <w:pPr>
              <w:pStyle w:val="TableText10L"/>
            </w:pPr>
          </w:p>
        </w:tc>
      </w:tr>
      <w:tr w:rsidR="00D7519B" w:rsidRPr="0074737B" w14:paraId="5759DF0E" w14:textId="77777777" w:rsidTr="00E644EC">
        <w:trPr>
          <w:cantSplit/>
        </w:trPr>
        <w:tc>
          <w:tcPr>
            <w:tcW w:w="8928" w:type="dxa"/>
          </w:tcPr>
          <w:p w14:paraId="433EB2B0" w14:textId="77777777" w:rsidR="00D7519B" w:rsidRPr="0074737B" w:rsidRDefault="00D7519B" w:rsidP="00C636D8">
            <w:pPr>
              <w:pStyle w:val="TableText10L"/>
            </w:pPr>
          </w:p>
        </w:tc>
      </w:tr>
      <w:tr w:rsidR="00D7519B" w:rsidRPr="0074737B" w14:paraId="79B74001" w14:textId="77777777" w:rsidTr="00E644EC">
        <w:trPr>
          <w:cantSplit/>
        </w:trPr>
        <w:tc>
          <w:tcPr>
            <w:tcW w:w="8928" w:type="dxa"/>
          </w:tcPr>
          <w:p w14:paraId="2DCF031D" w14:textId="77777777" w:rsidR="00D7519B" w:rsidRPr="0074737B" w:rsidRDefault="00D7519B" w:rsidP="00C636D8">
            <w:pPr>
              <w:pStyle w:val="TableText10L"/>
            </w:pPr>
          </w:p>
        </w:tc>
      </w:tr>
      <w:tr w:rsidR="003641A3" w:rsidRPr="0074737B" w14:paraId="7E2754FD" w14:textId="77777777" w:rsidTr="00E644EC">
        <w:trPr>
          <w:cantSplit/>
        </w:trPr>
        <w:tc>
          <w:tcPr>
            <w:tcW w:w="8928" w:type="dxa"/>
          </w:tcPr>
          <w:p w14:paraId="061F69B7" w14:textId="77777777" w:rsidR="003641A3" w:rsidRPr="0074737B" w:rsidRDefault="003641A3" w:rsidP="00C636D8">
            <w:pPr>
              <w:pStyle w:val="TableText10L"/>
            </w:pPr>
          </w:p>
        </w:tc>
      </w:tr>
      <w:tr w:rsidR="0007663F" w:rsidRPr="0074737B" w14:paraId="4B3A16D7" w14:textId="77777777" w:rsidTr="00E644EC">
        <w:trPr>
          <w:cantSplit/>
        </w:trPr>
        <w:tc>
          <w:tcPr>
            <w:tcW w:w="8928" w:type="dxa"/>
          </w:tcPr>
          <w:p w14:paraId="45F46100" w14:textId="77777777" w:rsidR="0007663F" w:rsidRPr="0074737B" w:rsidRDefault="0007663F" w:rsidP="00C636D8">
            <w:pPr>
              <w:pStyle w:val="TableText10L"/>
            </w:pPr>
          </w:p>
        </w:tc>
      </w:tr>
      <w:tr w:rsidR="003641A3" w:rsidRPr="0074737B" w14:paraId="06B636B0" w14:textId="77777777" w:rsidTr="00E644EC">
        <w:trPr>
          <w:cantSplit/>
        </w:trPr>
        <w:tc>
          <w:tcPr>
            <w:tcW w:w="8928" w:type="dxa"/>
          </w:tcPr>
          <w:p w14:paraId="0E8B07C8" w14:textId="77777777" w:rsidR="003641A3" w:rsidRPr="0074737B" w:rsidRDefault="003641A3" w:rsidP="00C636D8">
            <w:pPr>
              <w:pStyle w:val="TableText10L"/>
            </w:pPr>
          </w:p>
        </w:tc>
      </w:tr>
    </w:tbl>
    <w:p w14:paraId="175CA5CD" w14:textId="77777777" w:rsidR="003641A3" w:rsidRPr="0074737B" w:rsidRDefault="003641A3" w:rsidP="003E1D8C">
      <w:pPr>
        <w:pStyle w:val="BodyText2"/>
      </w:pP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641A3" w:rsidRPr="0074737B" w14:paraId="480AFE0C" w14:textId="77777777" w:rsidTr="00E644EC">
        <w:trPr>
          <w:cantSplit/>
          <w:tblHeader/>
        </w:trPr>
        <w:tc>
          <w:tcPr>
            <w:tcW w:w="8928" w:type="dxa"/>
            <w:shd w:val="clear" w:color="auto" w:fill="BFBFBF" w:themeFill="background1" w:themeFillShade="BF"/>
          </w:tcPr>
          <w:p w14:paraId="58517539" w14:textId="77777777" w:rsidR="003641A3" w:rsidRPr="0074737B" w:rsidRDefault="00DF58B2" w:rsidP="00C636D8">
            <w:pPr>
              <w:pStyle w:val="TableText10BL0"/>
            </w:pPr>
            <w:r w:rsidRPr="0074737B">
              <w:t>MSE</w:t>
            </w:r>
            <w:r w:rsidR="00965E61" w:rsidRPr="0074737B">
              <w:t xml:space="preserve"> </w:t>
            </w:r>
            <w:r w:rsidRPr="0074737B">
              <w:t>Work</w:t>
            </w:r>
            <w:r w:rsidR="003641A3" w:rsidRPr="0074737B">
              <w:t xml:space="preserve"> Excludes</w:t>
            </w:r>
          </w:p>
        </w:tc>
      </w:tr>
      <w:tr w:rsidR="003641A3" w:rsidRPr="0074737B" w14:paraId="4D40660B" w14:textId="77777777" w:rsidTr="00E644EC">
        <w:trPr>
          <w:cantSplit/>
        </w:trPr>
        <w:tc>
          <w:tcPr>
            <w:tcW w:w="8928" w:type="dxa"/>
          </w:tcPr>
          <w:p w14:paraId="68C0F33D" w14:textId="77777777" w:rsidR="003641A3" w:rsidRPr="0074737B" w:rsidRDefault="003641A3" w:rsidP="00C636D8">
            <w:pPr>
              <w:pStyle w:val="TableText10L"/>
            </w:pPr>
          </w:p>
        </w:tc>
      </w:tr>
      <w:tr w:rsidR="003641A3" w:rsidRPr="0074737B" w14:paraId="628823A8" w14:textId="77777777" w:rsidTr="00E644EC">
        <w:trPr>
          <w:cantSplit/>
        </w:trPr>
        <w:tc>
          <w:tcPr>
            <w:tcW w:w="8928" w:type="dxa"/>
          </w:tcPr>
          <w:p w14:paraId="3A9789A4" w14:textId="77777777" w:rsidR="003641A3" w:rsidRPr="0074737B" w:rsidRDefault="003641A3" w:rsidP="00C636D8">
            <w:pPr>
              <w:pStyle w:val="TableText10L"/>
            </w:pPr>
          </w:p>
        </w:tc>
      </w:tr>
      <w:tr w:rsidR="0007663F" w:rsidRPr="0074737B" w14:paraId="18A2A56D" w14:textId="77777777" w:rsidTr="00E644EC">
        <w:trPr>
          <w:cantSplit/>
        </w:trPr>
        <w:tc>
          <w:tcPr>
            <w:tcW w:w="8928" w:type="dxa"/>
          </w:tcPr>
          <w:p w14:paraId="1BCCBE06" w14:textId="77777777" w:rsidR="0007663F" w:rsidRPr="0074737B" w:rsidRDefault="0007663F" w:rsidP="00C636D8">
            <w:pPr>
              <w:pStyle w:val="TableText10L"/>
            </w:pPr>
          </w:p>
        </w:tc>
      </w:tr>
      <w:tr w:rsidR="0007663F" w:rsidRPr="0074737B" w14:paraId="4EE8C95C" w14:textId="77777777" w:rsidTr="00E644EC">
        <w:trPr>
          <w:cantSplit/>
        </w:trPr>
        <w:tc>
          <w:tcPr>
            <w:tcW w:w="8928" w:type="dxa"/>
          </w:tcPr>
          <w:p w14:paraId="32B117BF" w14:textId="77777777" w:rsidR="0007663F" w:rsidRPr="0074737B" w:rsidRDefault="0007663F" w:rsidP="00C636D8">
            <w:pPr>
              <w:pStyle w:val="TableText10L"/>
            </w:pPr>
          </w:p>
        </w:tc>
      </w:tr>
      <w:tr w:rsidR="003641A3" w:rsidRPr="0074737B" w14:paraId="32B60645" w14:textId="77777777" w:rsidTr="00E644EC">
        <w:trPr>
          <w:cantSplit/>
        </w:trPr>
        <w:tc>
          <w:tcPr>
            <w:tcW w:w="8928" w:type="dxa"/>
          </w:tcPr>
          <w:p w14:paraId="5381B97E" w14:textId="77777777" w:rsidR="003641A3" w:rsidRPr="0074737B" w:rsidRDefault="003641A3" w:rsidP="00C636D8">
            <w:pPr>
              <w:pStyle w:val="TableText10L"/>
            </w:pPr>
          </w:p>
        </w:tc>
      </w:tr>
    </w:tbl>
    <w:p w14:paraId="0C1B4356" w14:textId="77777777" w:rsidR="003641A3" w:rsidRPr="0074737B" w:rsidRDefault="003641A3" w:rsidP="003E1D8C">
      <w:pPr>
        <w:pStyle w:val="BodyText2"/>
      </w:pPr>
    </w:p>
    <w:p w14:paraId="0CF2EB8C" w14:textId="77777777" w:rsidR="00D7519B" w:rsidRPr="0074737B" w:rsidRDefault="00D7519B">
      <w:pPr>
        <w:rPr>
          <w:rFonts w:ascii="Arial" w:hAnsi="Arial" w:cs="Arial"/>
          <w:sz w:val="22"/>
          <w:szCs w:val="22"/>
          <w:lang w:val="en-US" w:eastAsia="de-DE"/>
        </w:rPr>
      </w:pPr>
      <w:r w:rsidRPr="0074737B">
        <w:br w:type="page"/>
      </w:r>
    </w:p>
    <w:p w14:paraId="5E432144" w14:textId="77777777" w:rsidR="00D7519B" w:rsidRPr="0074737B" w:rsidRDefault="00D7519B" w:rsidP="003E1D8C">
      <w:pPr>
        <w:pStyle w:val="BodyText2"/>
      </w:pPr>
    </w:p>
    <w:p w14:paraId="50600B83" w14:textId="77777777" w:rsidR="006A60DF" w:rsidRPr="0074737B" w:rsidRDefault="006A60DF" w:rsidP="00D90F98">
      <w:pPr>
        <w:pStyle w:val="Heading2"/>
      </w:pPr>
      <w:bookmarkStart w:id="8" w:name="_Toc106592732"/>
      <w:bookmarkStart w:id="9" w:name="_Toc108452223"/>
      <w:bookmarkStart w:id="10" w:name="_Toc270423251"/>
      <w:bookmarkStart w:id="11" w:name="_Toc276371100"/>
      <w:bookmarkStart w:id="12" w:name="_Toc329633425"/>
      <w:bookmarkStart w:id="13" w:name="_Toc108699477"/>
      <w:bookmarkStart w:id="14" w:name="_Toc108452231"/>
      <w:r w:rsidRPr="0074737B">
        <w:t>Assumptions</w:t>
      </w:r>
      <w:bookmarkEnd w:id="8"/>
      <w:bookmarkEnd w:id="9"/>
      <w:bookmarkEnd w:id="10"/>
      <w:bookmarkEnd w:id="11"/>
      <w:bookmarkEnd w:id="12"/>
    </w:p>
    <w:p w14:paraId="0FA68A51" w14:textId="77777777" w:rsidR="006A60DF" w:rsidRPr="0074737B" w:rsidRDefault="006A60DF" w:rsidP="006A60DF">
      <w:pPr>
        <w:pStyle w:val="Instruction2"/>
      </w:pPr>
      <w:r w:rsidRPr="0074737B">
        <w:t xml:space="preserve">Describe any </w:t>
      </w:r>
      <w:r w:rsidR="006B414D" w:rsidRPr="0074737B">
        <w:t>MS&amp;E work effort</w:t>
      </w:r>
      <w:r w:rsidRPr="0074737B">
        <w:t xml:space="preserve"> assumptions related to business, technology, resources, scope, expectations, or schedules.</w:t>
      </w:r>
    </w:p>
    <w:p w14:paraId="03150438" w14:textId="77777777" w:rsidR="006A60DF" w:rsidRPr="0074737B" w:rsidRDefault="006A60DF" w:rsidP="006A60DF">
      <w:pPr>
        <w:pStyle w:val="Body2"/>
      </w:pPr>
      <w:r w:rsidRPr="0074737B">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6A60DF" w:rsidRPr="0074737B" w14:paraId="7FEFFABC" w14:textId="77777777" w:rsidTr="00E644EC">
        <w:trPr>
          <w:cantSplit/>
          <w:tblHeader/>
        </w:trPr>
        <w:tc>
          <w:tcPr>
            <w:tcW w:w="8640" w:type="dxa"/>
            <w:shd w:val="clear" w:color="auto" w:fill="BFBFBF" w:themeFill="background1" w:themeFillShade="BF"/>
          </w:tcPr>
          <w:p w14:paraId="584F940F" w14:textId="77777777" w:rsidR="006A60DF" w:rsidRPr="0074737B" w:rsidRDefault="006A60DF" w:rsidP="006B414D">
            <w:pPr>
              <w:pStyle w:val="TableText10BL0"/>
            </w:pPr>
            <w:r w:rsidRPr="0074737B">
              <w:t>Assumptions</w:t>
            </w:r>
          </w:p>
        </w:tc>
      </w:tr>
      <w:tr w:rsidR="006A60DF" w:rsidRPr="0074737B" w14:paraId="3949F574" w14:textId="77777777" w:rsidTr="00E644EC">
        <w:trPr>
          <w:cantSplit/>
        </w:trPr>
        <w:tc>
          <w:tcPr>
            <w:tcW w:w="8640" w:type="dxa"/>
          </w:tcPr>
          <w:p w14:paraId="3472F5BC" w14:textId="77777777" w:rsidR="006A60DF" w:rsidRPr="0074737B" w:rsidRDefault="006A60DF" w:rsidP="006B414D">
            <w:pPr>
              <w:pStyle w:val="TableText10L"/>
            </w:pPr>
          </w:p>
        </w:tc>
      </w:tr>
      <w:tr w:rsidR="006A60DF" w:rsidRPr="0074737B" w14:paraId="516C6028" w14:textId="77777777" w:rsidTr="00E644EC">
        <w:trPr>
          <w:cantSplit/>
        </w:trPr>
        <w:tc>
          <w:tcPr>
            <w:tcW w:w="8640" w:type="dxa"/>
          </w:tcPr>
          <w:p w14:paraId="655A39E8" w14:textId="77777777" w:rsidR="006A60DF" w:rsidRPr="0074737B" w:rsidRDefault="006A60DF" w:rsidP="006B414D">
            <w:pPr>
              <w:pStyle w:val="TableText10L"/>
            </w:pPr>
          </w:p>
        </w:tc>
      </w:tr>
      <w:tr w:rsidR="006A60DF" w:rsidRPr="0074737B" w14:paraId="503CAC30" w14:textId="77777777" w:rsidTr="00E644EC">
        <w:trPr>
          <w:cantSplit/>
        </w:trPr>
        <w:tc>
          <w:tcPr>
            <w:tcW w:w="8640" w:type="dxa"/>
          </w:tcPr>
          <w:p w14:paraId="45B1C76E" w14:textId="77777777" w:rsidR="006A60DF" w:rsidRPr="0074737B" w:rsidRDefault="006A60DF" w:rsidP="006B414D">
            <w:pPr>
              <w:pStyle w:val="TableText10L"/>
            </w:pPr>
          </w:p>
        </w:tc>
      </w:tr>
      <w:tr w:rsidR="006A60DF" w:rsidRPr="0074737B" w14:paraId="0BE80637" w14:textId="77777777" w:rsidTr="00E644EC">
        <w:trPr>
          <w:cantSplit/>
        </w:trPr>
        <w:tc>
          <w:tcPr>
            <w:tcW w:w="8640" w:type="dxa"/>
          </w:tcPr>
          <w:p w14:paraId="42A6967D" w14:textId="77777777" w:rsidR="006A60DF" w:rsidRPr="0074737B" w:rsidRDefault="006A60DF" w:rsidP="006B414D">
            <w:pPr>
              <w:pStyle w:val="TableText10L"/>
            </w:pPr>
          </w:p>
        </w:tc>
      </w:tr>
    </w:tbl>
    <w:p w14:paraId="5F43266C" w14:textId="77777777" w:rsidR="006A60DF" w:rsidRPr="0074737B" w:rsidRDefault="006A60DF" w:rsidP="006A60DF">
      <w:pPr>
        <w:pStyle w:val="Body2"/>
      </w:pPr>
      <w:bookmarkStart w:id="15" w:name="_Toc106592733"/>
      <w:bookmarkStart w:id="16" w:name="_Toc108452224"/>
      <w:bookmarkStart w:id="17" w:name="_Toc270423252"/>
    </w:p>
    <w:p w14:paraId="2E25F126" w14:textId="77777777" w:rsidR="006A60DF" w:rsidRPr="0074737B" w:rsidRDefault="006A60DF" w:rsidP="00D90F98">
      <w:pPr>
        <w:pStyle w:val="Heading2"/>
      </w:pPr>
      <w:bookmarkStart w:id="18" w:name="_Toc276371101"/>
      <w:bookmarkStart w:id="19" w:name="_Toc329633426"/>
      <w:r w:rsidRPr="0074737B">
        <w:t>Constraints</w:t>
      </w:r>
      <w:bookmarkEnd w:id="15"/>
      <w:bookmarkEnd w:id="16"/>
      <w:bookmarkEnd w:id="17"/>
      <w:bookmarkEnd w:id="18"/>
      <w:bookmarkEnd w:id="19"/>
    </w:p>
    <w:p w14:paraId="00A11893" w14:textId="77777777" w:rsidR="006A60DF" w:rsidRPr="0074737B" w:rsidRDefault="006A60DF" w:rsidP="006A60DF">
      <w:pPr>
        <w:pStyle w:val="Instruction2"/>
      </w:pPr>
      <w:r w:rsidRPr="0074737B">
        <w:t xml:space="preserve">Describe the limiting factors, or constraints, that restrict the contractor project team’s options regarding scope, staffing, scheduling, and management of the </w:t>
      </w:r>
      <w:r w:rsidR="006B414D" w:rsidRPr="0074737B">
        <w:t>MS&amp;E work effort</w:t>
      </w:r>
      <w:r w:rsidR="009538A2" w:rsidRPr="0074737B">
        <w:t>, as well as any other identified constraints</w:t>
      </w:r>
      <w:r w:rsidRPr="0074737B">
        <w:t>.</w:t>
      </w:r>
    </w:p>
    <w:p w14:paraId="3F3863BE" w14:textId="77777777" w:rsidR="006A60DF" w:rsidRPr="0074737B" w:rsidRDefault="006A60DF" w:rsidP="006A60DF">
      <w:pPr>
        <w:pStyle w:val="Body2"/>
      </w:pPr>
      <w:r w:rsidRPr="0074737B">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6A60DF" w:rsidRPr="0074737B" w14:paraId="3D465A16" w14:textId="77777777" w:rsidTr="00E644EC">
        <w:trPr>
          <w:cantSplit/>
          <w:tblHeader/>
        </w:trPr>
        <w:tc>
          <w:tcPr>
            <w:tcW w:w="8928" w:type="dxa"/>
            <w:shd w:val="clear" w:color="auto" w:fill="BFBFBF" w:themeFill="background1" w:themeFillShade="BF"/>
          </w:tcPr>
          <w:p w14:paraId="71574D88" w14:textId="77777777" w:rsidR="006A60DF" w:rsidRPr="0074737B" w:rsidRDefault="006A60DF" w:rsidP="006B414D">
            <w:pPr>
              <w:pStyle w:val="TableText10BL0"/>
            </w:pPr>
            <w:r w:rsidRPr="0074737B">
              <w:t>Constraints</w:t>
            </w:r>
          </w:p>
        </w:tc>
      </w:tr>
      <w:tr w:rsidR="006A60DF" w:rsidRPr="0074737B" w14:paraId="056DF821" w14:textId="77777777" w:rsidTr="00E644EC">
        <w:trPr>
          <w:cantSplit/>
        </w:trPr>
        <w:tc>
          <w:tcPr>
            <w:tcW w:w="8928" w:type="dxa"/>
          </w:tcPr>
          <w:p w14:paraId="4EFAC540" w14:textId="77777777" w:rsidR="006A60DF" w:rsidRPr="0074737B" w:rsidRDefault="006A60DF" w:rsidP="006B414D">
            <w:pPr>
              <w:pStyle w:val="TableText10L"/>
            </w:pPr>
          </w:p>
        </w:tc>
      </w:tr>
      <w:tr w:rsidR="006A60DF" w:rsidRPr="0074737B" w14:paraId="0853287A" w14:textId="77777777" w:rsidTr="00E644EC">
        <w:trPr>
          <w:cantSplit/>
        </w:trPr>
        <w:tc>
          <w:tcPr>
            <w:tcW w:w="8928" w:type="dxa"/>
          </w:tcPr>
          <w:p w14:paraId="66D4AF3A" w14:textId="77777777" w:rsidR="006A60DF" w:rsidRPr="0074737B" w:rsidRDefault="006A60DF" w:rsidP="006B414D">
            <w:pPr>
              <w:pStyle w:val="TableText10L"/>
            </w:pPr>
          </w:p>
        </w:tc>
      </w:tr>
      <w:tr w:rsidR="006A60DF" w:rsidRPr="0074737B" w14:paraId="56CB6066" w14:textId="77777777" w:rsidTr="00E644EC">
        <w:trPr>
          <w:cantSplit/>
        </w:trPr>
        <w:tc>
          <w:tcPr>
            <w:tcW w:w="8928" w:type="dxa"/>
          </w:tcPr>
          <w:p w14:paraId="79449314" w14:textId="77777777" w:rsidR="006A60DF" w:rsidRPr="0074737B" w:rsidRDefault="006A60DF" w:rsidP="006B414D">
            <w:pPr>
              <w:pStyle w:val="TableText10L"/>
            </w:pPr>
          </w:p>
        </w:tc>
      </w:tr>
      <w:tr w:rsidR="006A60DF" w:rsidRPr="0074737B" w14:paraId="0D74D7B2" w14:textId="77777777" w:rsidTr="00E644EC">
        <w:trPr>
          <w:cantSplit/>
        </w:trPr>
        <w:tc>
          <w:tcPr>
            <w:tcW w:w="8928" w:type="dxa"/>
          </w:tcPr>
          <w:p w14:paraId="533E05E4" w14:textId="77777777" w:rsidR="006A60DF" w:rsidRPr="0074737B" w:rsidRDefault="006A60DF" w:rsidP="006B414D">
            <w:pPr>
              <w:pStyle w:val="TableText10L"/>
            </w:pPr>
          </w:p>
        </w:tc>
      </w:tr>
    </w:tbl>
    <w:p w14:paraId="56836F4D" w14:textId="77777777" w:rsidR="006A60DF" w:rsidRPr="0074737B" w:rsidRDefault="006A60DF" w:rsidP="006A60DF">
      <w:pPr>
        <w:pStyle w:val="BodyText2"/>
      </w:pPr>
    </w:p>
    <w:p w14:paraId="0B51BA30" w14:textId="77777777" w:rsidR="00F264E0" w:rsidRPr="0074737B" w:rsidRDefault="00F264E0" w:rsidP="00F264E0">
      <w:pPr>
        <w:pStyle w:val="BodyText1"/>
        <w:rPr>
          <w:kern w:val="32"/>
        </w:rPr>
      </w:pPr>
      <w:r w:rsidRPr="0074737B">
        <w:br w:type="page"/>
      </w:r>
    </w:p>
    <w:p w14:paraId="5960756A" w14:textId="77777777" w:rsidR="00F97620" w:rsidRPr="0074737B" w:rsidRDefault="00F97620" w:rsidP="001A07C9">
      <w:pPr>
        <w:pStyle w:val="Heading1"/>
      </w:pPr>
      <w:bookmarkStart w:id="20" w:name="_Toc329633427"/>
      <w:r w:rsidRPr="0074737B">
        <w:lastRenderedPageBreak/>
        <w:t>Time and Materials Services</w:t>
      </w:r>
      <w:bookmarkEnd w:id="20"/>
    </w:p>
    <w:bookmarkEnd w:id="13"/>
    <w:p w14:paraId="64854344" w14:textId="77777777" w:rsidR="00350708" w:rsidRPr="0074737B" w:rsidRDefault="00F97620" w:rsidP="000D5DAF">
      <w:pPr>
        <w:pStyle w:val="Instruction1"/>
      </w:pPr>
      <w:r w:rsidRPr="0074737B">
        <w:t xml:space="preserve">This section is used to describe </w:t>
      </w:r>
      <w:r w:rsidR="000A56D4" w:rsidRPr="0074737B">
        <w:t>all areas of product work that will be charged as</w:t>
      </w:r>
      <w:r w:rsidRPr="0074737B">
        <w:t xml:space="preserve"> </w:t>
      </w:r>
      <w:r w:rsidR="0007663F" w:rsidRPr="0074737B">
        <w:t>time</w:t>
      </w:r>
      <w:r w:rsidRPr="0074737B">
        <w:t xml:space="preserve"> </w:t>
      </w:r>
      <w:r w:rsidR="000A56D4" w:rsidRPr="0074737B">
        <w:t xml:space="preserve">and materials services.  </w:t>
      </w:r>
      <w:r w:rsidR="00BF3568" w:rsidRPr="0074737B">
        <w:t xml:space="preserve">Describe each area </w:t>
      </w:r>
      <w:r w:rsidR="000A56D4" w:rsidRPr="0074737B">
        <w:t xml:space="preserve">in appropriate </w:t>
      </w:r>
      <w:r w:rsidR="00BF3568" w:rsidRPr="0074737B">
        <w:t>detail</w:t>
      </w:r>
      <w:r w:rsidR="00A16ECF" w:rsidRPr="0074737B">
        <w:t xml:space="preserve"> in the first subsection</w:t>
      </w:r>
      <w:r w:rsidR="004A120D" w:rsidRPr="0074737B">
        <w:t>;</w:t>
      </w:r>
      <w:r w:rsidR="00A16ECF" w:rsidRPr="0074737B">
        <w:t xml:space="preserve"> and then define the estimated hours and budget for each area, total </w:t>
      </w:r>
      <w:r w:rsidR="004A120D" w:rsidRPr="0074737B">
        <w:t xml:space="preserve">time and materials </w:t>
      </w:r>
      <w:r w:rsidR="00A16ECF" w:rsidRPr="0074737B">
        <w:t xml:space="preserve">budget, and schedule in the next subsections.  </w:t>
      </w:r>
      <w:r w:rsidR="00BF3568" w:rsidRPr="0074737B">
        <w:t xml:space="preserve">If needed, provide an overview of all time and materials services </w:t>
      </w:r>
      <w:r w:rsidR="0007663F" w:rsidRPr="0074737B">
        <w:t xml:space="preserve">below </w:t>
      </w:r>
      <w:r w:rsidR="00BF3568" w:rsidRPr="0074737B">
        <w:t>prior to describing each work area.</w:t>
      </w:r>
    </w:p>
    <w:p w14:paraId="677266C9" w14:textId="5FF37DB2" w:rsidR="008B30B9" w:rsidRPr="0074737B" w:rsidRDefault="00350708" w:rsidP="000D5DAF">
      <w:pPr>
        <w:pStyle w:val="Instruction1"/>
      </w:pPr>
      <w:r w:rsidRPr="0074737B">
        <w:t xml:space="preserve">The </w:t>
      </w:r>
      <w:r w:rsidR="00BE3F09" w:rsidRPr="0074737B">
        <w:t>time and material activities described below</w:t>
      </w:r>
      <w:r w:rsidRPr="0074737B">
        <w:t>,</w:t>
      </w:r>
      <w:r w:rsidR="00BE3F09" w:rsidRPr="0074737B">
        <w:t xml:space="preserve"> </w:t>
      </w:r>
      <w:r w:rsidR="008B53A3" w:rsidRPr="0074737B">
        <w:t xml:space="preserve">as well as </w:t>
      </w:r>
      <w:r w:rsidRPr="0074737B">
        <w:t xml:space="preserve">other activities </w:t>
      </w:r>
      <w:r w:rsidR="00BE3F09" w:rsidRPr="0074737B">
        <w:t xml:space="preserve">that have </w:t>
      </w:r>
      <w:r w:rsidRPr="0074737B">
        <w:t xml:space="preserve">been </w:t>
      </w:r>
      <w:r w:rsidR="00BE3F09" w:rsidRPr="0074737B">
        <w:t>historically considered as time and materials services</w:t>
      </w:r>
      <w:r w:rsidRPr="0074737B">
        <w:t>,</w:t>
      </w:r>
      <w:r w:rsidR="00BE3F09" w:rsidRPr="0074737B">
        <w:t xml:space="preserve"> may </w:t>
      </w:r>
      <w:r w:rsidRPr="0074737B">
        <w:t xml:space="preserve">also </w:t>
      </w:r>
      <w:r w:rsidR="00BE3F09" w:rsidRPr="0074737B">
        <w:t xml:space="preserve">be considered for development and payment as fixed price items as directed by the task force and/or SCOJD.  </w:t>
      </w:r>
      <w:r w:rsidR="008B30B9" w:rsidRPr="0074737B">
        <w:t xml:space="preserve">In this case, these activities should be documented in the Fixed Price Service Section </w:t>
      </w:r>
      <w:r w:rsidR="000D5DAF" w:rsidRPr="0074737B">
        <w:t xml:space="preserve">in a reasonable and understandable manner </w:t>
      </w:r>
      <w:r w:rsidR="008B30B9" w:rsidRPr="0074737B">
        <w:t>using n</w:t>
      </w:r>
      <w:r w:rsidR="00BE3F09" w:rsidRPr="0074737B">
        <w:t xml:space="preserve">aming and numbering schemes </w:t>
      </w:r>
      <w:r w:rsidR="008B30B9" w:rsidRPr="0074737B">
        <w:t>similar to that used below.</w:t>
      </w:r>
      <w:r w:rsidR="00266651" w:rsidRPr="0074737B">
        <w:t xml:space="preserve"> </w:t>
      </w:r>
    </w:p>
    <w:p w14:paraId="2ADE1A1E" w14:textId="77777777" w:rsidR="00BF3568" w:rsidRPr="0074737B" w:rsidRDefault="00BF3568" w:rsidP="00BF3568">
      <w:pPr>
        <w:pStyle w:val="BodyText1"/>
      </w:pPr>
      <w:r w:rsidRPr="0074737B">
        <w:sym w:font="Symbol" w:char="F0DE"/>
      </w:r>
    </w:p>
    <w:p w14:paraId="259CB65C" w14:textId="77777777" w:rsidR="00F6692D" w:rsidRPr="0074737B" w:rsidRDefault="00F6692D" w:rsidP="00D90F98">
      <w:pPr>
        <w:pStyle w:val="Heading2"/>
      </w:pPr>
      <w:bookmarkStart w:id="21" w:name="_Toc329633428"/>
      <w:r w:rsidRPr="0074737B">
        <w:t xml:space="preserve">Time and Materials </w:t>
      </w:r>
      <w:r w:rsidR="00DA7A85" w:rsidRPr="0074737B">
        <w:t>Major Activities</w:t>
      </w:r>
      <w:bookmarkEnd w:id="21"/>
    </w:p>
    <w:p w14:paraId="080CA983" w14:textId="77777777" w:rsidR="00F97620" w:rsidRPr="0074737B" w:rsidRDefault="00ED3796" w:rsidP="00D90F98">
      <w:pPr>
        <w:pStyle w:val="Heading3"/>
      </w:pPr>
      <w:r w:rsidRPr="0074737B">
        <w:t xml:space="preserve">Project </w:t>
      </w:r>
      <w:r w:rsidR="008A1CA2" w:rsidRPr="0074737B">
        <w:t xml:space="preserve">Management and </w:t>
      </w:r>
      <w:r w:rsidR="00F97620" w:rsidRPr="0074737B">
        <w:t>Administrati</w:t>
      </w:r>
      <w:r w:rsidR="008A1CA2" w:rsidRPr="0074737B">
        <w:t>ve Services</w:t>
      </w:r>
    </w:p>
    <w:p w14:paraId="68CFC201" w14:textId="77777777" w:rsidR="008A1CA2" w:rsidRPr="0074737B" w:rsidRDefault="00904851" w:rsidP="00F6692D">
      <w:pPr>
        <w:pStyle w:val="Instruction3"/>
      </w:pPr>
      <w:r w:rsidRPr="0074737B">
        <w:t xml:space="preserve">Describe the </w:t>
      </w:r>
      <w:r w:rsidR="00ED3796" w:rsidRPr="0074737B">
        <w:t xml:space="preserve">project </w:t>
      </w:r>
      <w:r w:rsidR="008A1CA2" w:rsidRPr="0074737B">
        <w:t xml:space="preserve">management and </w:t>
      </w:r>
      <w:r w:rsidRPr="0074737B">
        <w:t xml:space="preserve">administrative activities </w:t>
      </w:r>
      <w:r w:rsidR="000A56D4" w:rsidRPr="0074737B">
        <w:t xml:space="preserve">performed by the contractor that are </w:t>
      </w:r>
      <w:r w:rsidRPr="0074737B">
        <w:t xml:space="preserve">associated with </w:t>
      </w:r>
      <w:r w:rsidR="000A56D4" w:rsidRPr="0074737B">
        <w:t xml:space="preserve">product </w:t>
      </w:r>
      <w:r w:rsidRPr="0074737B">
        <w:t>maintenance, support, enhancements, and new development</w:t>
      </w:r>
      <w:r w:rsidR="000A56D4" w:rsidRPr="0074737B">
        <w:t xml:space="preserve">. Examples of </w:t>
      </w:r>
      <w:r w:rsidR="008A1CA2" w:rsidRPr="0074737B">
        <w:t>these</w:t>
      </w:r>
      <w:r w:rsidR="000A56D4" w:rsidRPr="0074737B">
        <w:t xml:space="preserve"> activities include</w:t>
      </w:r>
      <w:r w:rsidR="008A1CA2" w:rsidRPr="0074737B">
        <w:t xml:space="preserve">: </w:t>
      </w:r>
      <w:r w:rsidR="001B00DE" w:rsidRPr="0074737B">
        <w:t>general planning;</w:t>
      </w:r>
      <w:r w:rsidR="00ED3796" w:rsidRPr="0074737B">
        <w:t xml:space="preserve"> preparation of monthly invoices and status reports;</w:t>
      </w:r>
      <w:r w:rsidR="001B00DE" w:rsidRPr="0074737B">
        <w:t xml:space="preserve"> </w:t>
      </w:r>
      <w:r w:rsidR="008A1CA2" w:rsidRPr="0074737B">
        <w:t>p</w:t>
      </w:r>
      <w:r w:rsidR="00186CB8" w:rsidRPr="0074737B">
        <w:t>reparation</w:t>
      </w:r>
      <w:r w:rsidR="008A1CA2" w:rsidRPr="0074737B">
        <w:t xml:space="preserve"> and </w:t>
      </w:r>
      <w:r w:rsidR="00186CB8" w:rsidRPr="0074737B">
        <w:t>participation</w:t>
      </w:r>
      <w:r w:rsidR="008A1CA2" w:rsidRPr="0074737B">
        <w:t xml:space="preserve"> in</w:t>
      </w:r>
      <w:r w:rsidR="00DD1B57" w:rsidRPr="0074737B">
        <w:t xml:space="preserve"> task f</w:t>
      </w:r>
      <w:r w:rsidR="000A56D4" w:rsidRPr="0074737B">
        <w:t>orce meetings</w:t>
      </w:r>
      <w:r w:rsidR="008A1CA2" w:rsidRPr="0074737B">
        <w:t xml:space="preserve">; </w:t>
      </w:r>
      <w:r w:rsidR="00DD1B57" w:rsidRPr="0074737B">
        <w:t xml:space="preserve">and </w:t>
      </w:r>
      <w:r w:rsidR="008A1CA2" w:rsidRPr="0074737B">
        <w:t>r</w:t>
      </w:r>
      <w:r w:rsidR="00DD1B57" w:rsidRPr="0074737B">
        <w:t>outine clerical activities.</w:t>
      </w:r>
    </w:p>
    <w:p w14:paraId="0552A225" w14:textId="77777777" w:rsidR="00BF3568" w:rsidRPr="0074737B" w:rsidRDefault="00BF3568" w:rsidP="00F6692D">
      <w:pPr>
        <w:pStyle w:val="BodyText3"/>
      </w:pPr>
      <w:r w:rsidRPr="0074737B">
        <w:sym w:font="Symbol" w:char="F0DE"/>
      </w:r>
    </w:p>
    <w:p w14:paraId="4E2309A2" w14:textId="77777777" w:rsidR="00F97620" w:rsidRPr="0074737B" w:rsidRDefault="000A56D4" w:rsidP="00D90F98">
      <w:pPr>
        <w:pStyle w:val="Heading3"/>
      </w:pPr>
      <w:r w:rsidRPr="0074737B">
        <w:t>Customer Support</w:t>
      </w:r>
    </w:p>
    <w:p w14:paraId="31355B6D" w14:textId="77777777" w:rsidR="004A120D" w:rsidRPr="0074737B" w:rsidRDefault="000A56D4" w:rsidP="00F6692D">
      <w:pPr>
        <w:pStyle w:val="Instruction3"/>
      </w:pPr>
      <w:r w:rsidRPr="0074737B">
        <w:t>Describe the customer s</w:t>
      </w:r>
      <w:r w:rsidR="00DA4784" w:rsidRPr="0074737B">
        <w:t xml:space="preserve">upport </w:t>
      </w:r>
      <w:r w:rsidRPr="0074737B">
        <w:t>activit</w:t>
      </w:r>
      <w:r w:rsidR="00DA4784" w:rsidRPr="0074737B">
        <w:t xml:space="preserve">ies that will be performed by the contractor, including </w:t>
      </w:r>
      <w:r w:rsidRPr="0074737B">
        <w:t xml:space="preserve">time spent educating clients in the proper installation of the software, responding to usage questions, monitoring and maintaining the status of support calls, and determining whether a user problem requires maintenance work to remedy. </w:t>
      </w:r>
    </w:p>
    <w:p w14:paraId="67013AB0" w14:textId="77777777" w:rsidR="004A120D" w:rsidRPr="0074737B" w:rsidRDefault="00DD1B57" w:rsidP="00F6692D">
      <w:pPr>
        <w:pStyle w:val="Instruction3"/>
      </w:pPr>
      <w:r w:rsidRPr="0074737B">
        <w:t>Support for a</w:t>
      </w:r>
      <w:r w:rsidR="000A56D4" w:rsidRPr="0074737B">
        <w:t xml:space="preserve">gency customizations </w:t>
      </w:r>
      <w:r w:rsidR="004A120D" w:rsidRPr="0074737B">
        <w:t>should</w:t>
      </w:r>
      <w:r w:rsidR="000A56D4" w:rsidRPr="0074737B">
        <w:t xml:space="preserve"> not </w:t>
      </w:r>
      <w:r w:rsidR="004A120D" w:rsidRPr="0074737B">
        <w:t xml:space="preserve">be </w:t>
      </w:r>
      <w:r w:rsidR="000A56D4" w:rsidRPr="0074737B">
        <w:t xml:space="preserve">included </w:t>
      </w:r>
      <w:r w:rsidR="004A120D" w:rsidRPr="0074737B">
        <w:t>as Customer Support Services.  These services are normally funded through s</w:t>
      </w:r>
      <w:r w:rsidR="000A56D4" w:rsidRPr="0074737B">
        <w:t xml:space="preserve">ervice </w:t>
      </w:r>
      <w:r w:rsidR="00C907B4" w:rsidRPr="0074737B">
        <w:t>units which are described later in this document.</w:t>
      </w:r>
    </w:p>
    <w:p w14:paraId="353566D4" w14:textId="77777777" w:rsidR="008A1CA2" w:rsidRPr="0074737B" w:rsidRDefault="008A1CA2" w:rsidP="00F6692D">
      <w:pPr>
        <w:pStyle w:val="BodyText3"/>
      </w:pPr>
      <w:r w:rsidRPr="0074737B">
        <w:sym w:font="Symbol" w:char="F0DE"/>
      </w:r>
    </w:p>
    <w:p w14:paraId="5CB69447" w14:textId="77777777" w:rsidR="00F97620" w:rsidRPr="0074737B" w:rsidRDefault="00F97620" w:rsidP="00D90F98">
      <w:pPr>
        <w:pStyle w:val="Heading3"/>
      </w:pPr>
      <w:r w:rsidRPr="0074737B">
        <w:t xml:space="preserve">Maintenance Services </w:t>
      </w:r>
    </w:p>
    <w:p w14:paraId="636349A6" w14:textId="77777777" w:rsidR="00A65F91" w:rsidRPr="0074737B" w:rsidRDefault="00FA200D" w:rsidP="00F6692D">
      <w:pPr>
        <w:pStyle w:val="Instruction3"/>
      </w:pPr>
      <w:r w:rsidRPr="0074737B">
        <w:t xml:space="preserve">Software maintenance is the modification of a software product after implementation to correct faults, to improve performance or other attributes. </w:t>
      </w:r>
      <w:r w:rsidR="00DA4784" w:rsidRPr="0074737B">
        <w:t>Maintenance involve</w:t>
      </w:r>
      <w:r w:rsidR="00F60BCA" w:rsidRPr="0074737B">
        <w:t xml:space="preserve">s </w:t>
      </w:r>
      <w:r w:rsidR="00DA4784" w:rsidRPr="0074737B">
        <w:t xml:space="preserve">changing program code in response to the discovery of program errors or changes in the program’s operating environment that cause the program to work incorrectly. </w:t>
      </w:r>
      <w:r w:rsidR="00F60BCA" w:rsidRPr="0074737B">
        <w:t xml:space="preserve"> </w:t>
      </w:r>
      <w:r w:rsidR="00DA4784" w:rsidRPr="0074737B">
        <w:t xml:space="preserve">Maintenance </w:t>
      </w:r>
      <w:r w:rsidR="004A120D" w:rsidRPr="0074737B">
        <w:t xml:space="preserve">also includes the </w:t>
      </w:r>
      <w:r w:rsidR="00DA4784" w:rsidRPr="0074737B">
        <w:t xml:space="preserve">analysis </w:t>
      </w:r>
      <w:r w:rsidR="004A120D" w:rsidRPr="0074737B">
        <w:t xml:space="preserve">and testing associated with the changed code, </w:t>
      </w:r>
      <w:r w:rsidR="00DA4784" w:rsidRPr="0074737B">
        <w:t>management of th</w:t>
      </w:r>
      <w:r w:rsidR="004A120D" w:rsidRPr="0074737B">
        <w:t xml:space="preserve">ese </w:t>
      </w:r>
      <w:r w:rsidR="00DA4784" w:rsidRPr="0074737B">
        <w:t>activit</w:t>
      </w:r>
      <w:r w:rsidR="004A120D" w:rsidRPr="0074737B">
        <w:t>ies</w:t>
      </w:r>
      <w:r w:rsidR="00DA4784" w:rsidRPr="0074737B">
        <w:t xml:space="preserve">, maintenance of the development environments and code repositories, </w:t>
      </w:r>
      <w:r w:rsidR="00A65F91" w:rsidRPr="0074737B">
        <w:t>modification of documentation, and all other work associated with changing the code.</w:t>
      </w:r>
    </w:p>
    <w:p w14:paraId="730D47AF" w14:textId="77777777" w:rsidR="00F00D71" w:rsidRPr="0074737B" w:rsidRDefault="00B37B14" w:rsidP="00F6692D">
      <w:pPr>
        <w:pStyle w:val="Instruction3"/>
      </w:pPr>
      <w:r w:rsidRPr="0074737B">
        <w:t xml:space="preserve">Describe the </w:t>
      </w:r>
      <w:r w:rsidR="00F00D71" w:rsidRPr="0074737B">
        <w:t xml:space="preserve">maintenance </w:t>
      </w:r>
      <w:r w:rsidR="00FA200D" w:rsidRPr="0074737B">
        <w:t xml:space="preserve">process </w:t>
      </w:r>
      <w:r w:rsidR="00F00D71" w:rsidRPr="0074737B">
        <w:t xml:space="preserve">and tools that will be used to </w:t>
      </w:r>
      <w:r w:rsidR="00EF41CF" w:rsidRPr="0074737B">
        <w:t xml:space="preserve">identify, </w:t>
      </w:r>
      <w:r w:rsidR="00F00D71" w:rsidRPr="0074737B">
        <w:t>log, track, analyze, prioritize, implement, test, deliver, and communicate changed components.</w:t>
      </w:r>
      <w:r w:rsidR="00EF41CF" w:rsidRPr="0074737B">
        <w:t xml:space="preserve">  Also describe the type of </w:t>
      </w:r>
      <w:r w:rsidRPr="0074737B">
        <w:t xml:space="preserve">activities </w:t>
      </w:r>
      <w:r w:rsidR="00EF41CF" w:rsidRPr="0074737B">
        <w:t>that will be covered by the maintenance process.</w:t>
      </w:r>
    </w:p>
    <w:p w14:paraId="5F83F15E" w14:textId="77777777" w:rsidR="008A1CA2" w:rsidRPr="0074737B" w:rsidRDefault="008A1CA2" w:rsidP="00F6692D">
      <w:pPr>
        <w:pStyle w:val="BodyText3"/>
      </w:pPr>
      <w:r w:rsidRPr="0074737B">
        <w:sym w:font="Symbol" w:char="F0DE"/>
      </w:r>
    </w:p>
    <w:p w14:paraId="63CF9975" w14:textId="77777777" w:rsidR="00F97620" w:rsidRPr="0074737B" w:rsidRDefault="00DB552B" w:rsidP="00D90F98">
      <w:pPr>
        <w:pStyle w:val="Heading3"/>
      </w:pPr>
      <w:r w:rsidRPr="0074737B">
        <w:t>Application Infrastructure</w:t>
      </w:r>
      <w:r w:rsidR="00F97620" w:rsidRPr="0074737B">
        <w:t xml:space="preserve"> Upgrade Services </w:t>
      </w:r>
    </w:p>
    <w:p w14:paraId="2E3F1671" w14:textId="462F89D0" w:rsidR="00D85C34" w:rsidRPr="0074737B" w:rsidRDefault="00DB552B" w:rsidP="00A65F91">
      <w:pPr>
        <w:pStyle w:val="Instruction3"/>
      </w:pPr>
      <w:r w:rsidRPr="0074737B">
        <w:rPr>
          <w:szCs w:val="23"/>
        </w:rPr>
        <w:t xml:space="preserve">As described in the </w:t>
      </w:r>
      <w:r w:rsidRPr="0074737B">
        <w:t>Critical Application Infrastructure Currency Standard</w:t>
      </w:r>
      <w:r w:rsidR="00CA4A4C" w:rsidRPr="0074737B">
        <w:t>, t</w:t>
      </w:r>
      <w:r w:rsidRPr="0074737B">
        <w:t xml:space="preserve">ask forces and contractors </w:t>
      </w:r>
      <w:r w:rsidR="00AF50D1">
        <w:t>shall</w:t>
      </w:r>
      <w:r w:rsidRPr="0074737B">
        <w:t xml:space="preserve"> ensure AASHTOWare products are tested with new versions of </w:t>
      </w:r>
      <w:r w:rsidRPr="0074737B">
        <w:lastRenderedPageBreak/>
        <w:t xml:space="preserve">development tools, operating systems, utilities, databases, and other related infrastructure components. </w:t>
      </w:r>
      <w:r w:rsidR="00CA4A4C" w:rsidRPr="0074737B">
        <w:t xml:space="preserve">Describe the process </w:t>
      </w:r>
      <w:r w:rsidR="00D85C34" w:rsidRPr="0074737B">
        <w:t xml:space="preserve">and the planned work activities </w:t>
      </w:r>
      <w:r w:rsidR="00CA4A4C" w:rsidRPr="0074737B">
        <w:t xml:space="preserve">that will be </w:t>
      </w:r>
      <w:r w:rsidR="00D85C34" w:rsidRPr="0074737B">
        <w:t>performed</w:t>
      </w:r>
      <w:r w:rsidR="00CA4A4C" w:rsidRPr="0074737B">
        <w:t xml:space="preserve"> to ensure </w:t>
      </w:r>
      <w:r w:rsidR="00D85C34" w:rsidRPr="0074737B">
        <w:t>compliance with th</w:t>
      </w:r>
      <w:r w:rsidR="00524F1E" w:rsidRPr="0074737B">
        <w:t>is standard</w:t>
      </w:r>
      <w:r w:rsidR="00A65F91" w:rsidRPr="0074737B">
        <w:t>, including m</w:t>
      </w:r>
      <w:r w:rsidR="00D85C34" w:rsidRPr="0074737B">
        <w:t xml:space="preserve">aintaining </w:t>
      </w:r>
      <w:r w:rsidR="00524F1E" w:rsidRPr="0074737B">
        <w:t xml:space="preserve">the </w:t>
      </w:r>
      <w:r w:rsidR="00524F1E" w:rsidRPr="0074737B">
        <w:rPr>
          <w:szCs w:val="23"/>
        </w:rPr>
        <w:t>Application Infrastructure Component List</w:t>
      </w:r>
      <w:r w:rsidR="00A65F91" w:rsidRPr="0074737B">
        <w:t xml:space="preserve">; testing products with new </w:t>
      </w:r>
      <w:r w:rsidR="00D85C34" w:rsidRPr="0074737B">
        <w:t>application infrastructure</w:t>
      </w:r>
      <w:r w:rsidR="00CA4A4C" w:rsidRPr="0074737B">
        <w:t xml:space="preserve"> component</w:t>
      </w:r>
      <w:r w:rsidR="00A65F91" w:rsidRPr="0074737B">
        <w:t>s; and implementing new versions of components and/or dropping support for outdated versions of components.</w:t>
      </w:r>
    </w:p>
    <w:p w14:paraId="454CA6F8" w14:textId="349F2FB9" w:rsidR="00524F1E" w:rsidRPr="0074737B" w:rsidRDefault="00524F1E" w:rsidP="00524F1E">
      <w:pPr>
        <w:pStyle w:val="Instruction3"/>
        <w:rPr>
          <w:szCs w:val="23"/>
        </w:rPr>
      </w:pPr>
      <w:r w:rsidRPr="0074737B">
        <w:rPr>
          <w:szCs w:val="23"/>
        </w:rPr>
        <w:t xml:space="preserve">The current version of the Application Infrastructure Component List </w:t>
      </w:r>
      <w:r w:rsidR="00AF50D1">
        <w:rPr>
          <w:szCs w:val="23"/>
        </w:rPr>
        <w:t>shall</w:t>
      </w:r>
      <w:r w:rsidRPr="0074737B">
        <w:rPr>
          <w:szCs w:val="23"/>
        </w:rPr>
        <w:t xml:space="preserve"> be included in this section of the work plan or the Appendices, or a separate document may be attached and referenced.</w:t>
      </w:r>
      <w:r w:rsidR="009538A2" w:rsidRPr="0074737B">
        <w:rPr>
          <w:szCs w:val="23"/>
        </w:rPr>
        <w:t xml:space="preserve">  This list needs to be maintained and is </w:t>
      </w:r>
      <w:r w:rsidR="00AF50D1">
        <w:rPr>
          <w:szCs w:val="23"/>
        </w:rPr>
        <w:t>shall</w:t>
      </w:r>
      <w:r w:rsidR="009538A2" w:rsidRPr="0074737B">
        <w:rPr>
          <w:szCs w:val="23"/>
        </w:rPr>
        <w:t xml:space="preserve"> be submitted as an annual deliverable.</w:t>
      </w:r>
    </w:p>
    <w:p w14:paraId="28AE6198" w14:textId="77777777" w:rsidR="00F04706" w:rsidRPr="0074737B" w:rsidRDefault="00F04706" w:rsidP="00F04706">
      <w:pPr>
        <w:pStyle w:val="BodyText3"/>
      </w:pPr>
      <w:r w:rsidRPr="0074737B">
        <w:sym w:font="Symbol" w:char="F0DE"/>
      </w:r>
    </w:p>
    <w:p w14:paraId="44E2D478" w14:textId="77777777" w:rsidR="00620009" w:rsidRPr="0074737B" w:rsidRDefault="00620009" w:rsidP="00D90F98">
      <w:pPr>
        <w:pStyle w:val="Heading3"/>
      </w:pPr>
      <w:bookmarkStart w:id="22" w:name="_Toc270344776"/>
      <w:r w:rsidRPr="0074737B">
        <w:t xml:space="preserve">Work Plan </w:t>
      </w:r>
      <w:r w:rsidR="00AA6C3A" w:rsidRPr="0074737B">
        <w:t xml:space="preserve">and </w:t>
      </w:r>
      <w:r w:rsidR="00AE7FC6" w:rsidRPr="0074737B">
        <w:t>Long Range</w:t>
      </w:r>
      <w:r w:rsidR="00AA6C3A" w:rsidRPr="0074737B">
        <w:t xml:space="preserve"> Plan </w:t>
      </w:r>
      <w:r w:rsidRPr="0074737B">
        <w:t>Development</w:t>
      </w:r>
      <w:bookmarkEnd w:id="22"/>
      <w:r w:rsidRPr="0074737B">
        <w:t xml:space="preserve"> </w:t>
      </w:r>
    </w:p>
    <w:p w14:paraId="4CFDC7AD" w14:textId="77777777" w:rsidR="00620009" w:rsidRPr="0074737B" w:rsidRDefault="00620009" w:rsidP="00F04706">
      <w:pPr>
        <w:pStyle w:val="Instruction3"/>
      </w:pPr>
      <w:r w:rsidRPr="0074737B">
        <w:t>Describe the</w:t>
      </w:r>
      <w:r w:rsidR="002E0290" w:rsidRPr="0074737B">
        <w:t xml:space="preserve"> </w:t>
      </w:r>
      <w:r w:rsidR="00B37B14" w:rsidRPr="0074737B">
        <w:t>contractor work</w:t>
      </w:r>
      <w:r w:rsidRPr="0074737B">
        <w:t xml:space="preserve"> activities required to </w:t>
      </w:r>
      <w:r w:rsidR="00AE7FC6" w:rsidRPr="0074737B">
        <w:t>develop the long range</w:t>
      </w:r>
      <w:r w:rsidRPr="0074737B">
        <w:t xml:space="preserve"> plan and annual work plan.</w:t>
      </w:r>
    </w:p>
    <w:p w14:paraId="3EE207A6" w14:textId="77777777" w:rsidR="00620009" w:rsidRPr="0074737B" w:rsidRDefault="00620009" w:rsidP="00F6692D">
      <w:pPr>
        <w:pStyle w:val="BodyText3"/>
      </w:pPr>
      <w:r w:rsidRPr="0074737B">
        <w:sym w:font="Symbol" w:char="F0DE"/>
      </w:r>
    </w:p>
    <w:p w14:paraId="004C2FF1" w14:textId="77777777" w:rsidR="00620009" w:rsidRPr="0074737B" w:rsidRDefault="00620009" w:rsidP="00D90F98">
      <w:pPr>
        <w:pStyle w:val="Heading3"/>
      </w:pPr>
      <w:bookmarkStart w:id="23" w:name="_Toc270344777"/>
      <w:r w:rsidRPr="0074737B">
        <w:t>Meetings</w:t>
      </w:r>
      <w:bookmarkEnd w:id="23"/>
      <w:r w:rsidRPr="0074737B">
        <w:t xml:space="preserve"> </w:t>
      </w:r>
    </w:p>
    <w:p w14:paraId="05D7F2B7" w14:textId="77777777" w:rsidR="00620009" w:rsidRPr="0074737B" w:rsidRDefault="00620009" w:rsidP="00F04706">
      <w:pPr>
        <w:pStyle w:val="Instruction3"/>
      </w:pPr>
      <w:r w:rsidRPr="0074737B">
        <w:t>Describe the contractor work activities to prepare for and participate in task force meetings, user group</w:t>
      </w:r>
      <w:r w:rsidR="002E0290" w:rsidRPr="0074737B">
        <w:t xml:space="preserve"> meetings, and other meetings. </w:t>
      </w:r>
    </w:p>
    <w:p w14:paraId="488718DE" w14:textId="77777777" w:rsidR="00620009" w:rsidRPr="0074737B" w:rsidRDefault="00620009" w:rsidP="00F6692D">
      <w:pPr>
        <w:pStyle w:val="BodyText3"/>
      </w:pPr>
      <w:r w:rsidRPr="0074737B">
        <w:sym w:font="Symbol" w:char="F0DE"/>
      </w:r>
    </w:p>
    <w:p w14:paraId="01D1E251" w14:textId="77777777" w:rsidR="00620009" w:rsidRPr="0074737B" w:rsidRDefault="00620009" w:rsidP="00D90F98">
      <w:pPr>
        <w:pStyle w:val="Heading3"/>
      </w:pPr>
      <w:bookmarkStart w:id="24" w:name="_Toc270344778"/>
      <w:r w:rsidRPr="0074737B">
        <w:t>Publications</w:t>
      </w:r>
      <w:bookmarkEnd w:id="24"/>
    </w:p>
    <w:p w14:paraId="6BE3ECB4" w14:textId="77777777" w:rsidR="00620009" w:rsidRPr="0074737B" w:rsidRDefault="00620009" w:rsidP="00F04706">
      <w:pPr>
        <w:pStyle w:val="Instruction3"/>
      </w:pPr>
      <w:r w:rsidRPr="0074737B">
        <w:t>Describe the contractor work activities to prepare and update newsletters, marketing materials, and other product publications.</w:t>
      </w:r>
    </w:p>
    <w:p w14:paraId="21FCA6D6" w14:textId="77777777" w:rsidR="00620009" w:rsidRPr="0074737B" w:rsidRDefault="00620009" w:rsidP="00F6692D">
      <w:pPr>
        <w:pStyle w:val="BodyText3"/>
      </w:pPr>
      <w:r w:rsidRPr="0074737B">
        <w:sym w:font="Symbol" w:char="F0DE"/>
      </w:r>
    </w:p>
    <w:p w14:paraId="74992A71" w14:textId="77777777" w:rsidR="00620009" w:rsidRPr="0074737B" w:rsidRDefault="00620009" w:rsidP="00D90F98">
      <w:pPr>
        <w:pStyle w:val="Heading3"/>
      </w:pPr>
      <w:bookmarkStart w:id="25" w:name="_Toc270344779"/>
      <w:r w:rsidRPr="0074737B">
        <w:t>Task Force Directed Tasks</w:t>
      </w:r>
      <w:bookmarkEnd w:id="25"/>
      <w:r w:rsidRPr="0074737B">
        <w:t xml:space="preserve"> </w:t>
      </w:r>
    </w:p>
    <w:p w14:paraId="32FE34ED" w14:textId="77777777" w:rsidR="00620009" w:rsidRPr="0074737B" w:rsidRDefault="00620009" w:rsidP="00F04706">
      <w:pPr>
        <w:pStyle w:val="Instruction3"/>
        <w:rPr>
          <w:sz w:val="23"/>
          <w:szCs w:val="23"/>
        </w:rPr>
      </w:pPr>
      <w:r w:rsidRPr="0074737B">
        <w:t xml:space="preserve">Describe the process that will be used to perform task force directed tasks that are not in this work plan.  Also describe the type of task that will be performed using this process.  </w:t>
      </w:r>
    </w:p>
    <w:p w14:paraId="5D4135F2" w14:textId="77777777" w:rsidR="00620009" w:rsidRPr="0074737B" w:rsidRDefault="00620009" w:rsidP="00F6692D">
      <w:pPr>
        <w:pStyle w:val="BodyText3"/>
      </w:pPr>
      <w:r w:rsidRPr="0074737B">
        <w:sym w:font="Symbol" w:char="F0DE"/>
      </w:r>
    </w:p>
    <w:p w14:paraId="29BF7A8E" w14:textId="77777777" w:rsidR="00620009" w:rsidRPr="0074737B" w:rsidRDefault="00620009" w:rsidP="00D90F98">
      <w:pPr>
        <w:pStyle w:val="Heading3"/>
      </w:pPr>
      <w:bookmarkStart w:id="26" w:name="_Toc270344780"/>
      <w:r w:rsidRPr="0074737B">
        <w:t xml:space="preserve">Quality Assurance Reviews </w:t>
      </w:r>
    </w:p>
    <w:p w14:paraId="31CD53CE" w14:textId="77777777" w:rsidR="00620009" w:rsidRPr="0074737B" w:rsidRDefault="00620009" w:rsidP="00F04706">
      <w:pPr>
        <w:pStyle w:val="Instruction3"/>
      </w:pPr>
      <w:r w:rsidRPr="0074737B">
        <w:t>Describe contractor work activities associated with the planning, reporting, review, and participation in AASHTOWare Quality Assurance reviews.</w:t>
      </w:r>
    </w:p>
    <w:p w14:paraId="2D14E4D9" w14:textId="77777777" w:rsidR="00620009" w:rsidRPr="0074737B" w:rsidRDefault="00620009" w:rsidP="00F6692D">
      <w:pPr>
        <w:pStyle w:val="BodyText3"/>
      </w:pPr>
      <w:r w:rsidRPr="0074737B">
        <w:sym w:font="Symbol" w:char="F0DE"/>
      </w:r>
    </w:p>
    <w:p w14:paraId="159C1899" w14:textId="77777777" w:rsidR="00620009" w:rsidRPr="0074737B" w:rsidRDefault="00620009" w:rsidP="00D90F98">
      <w:pPr>
        <w:pStyle w:val="Heading3"/>
      </w:pPr>
      <w:r w:rsidRPr="0074737B">
        <w:t xml:space="preserve">Other </w:t>
      </w:r>
      <w:r w:rsidR="006E2D06" w:rsidRPr="0074737B">
        <w:t xml:space="preserve">Time and Materials </w:t>
      </w:r>
      <w:r w:rsidRPr="0074737B">
        <w:t>Services</w:t>
      </w:r>
      <w:bookmarkEnd w:id="26"/>
    </w:p>
    <w:p w14:paraId="20686F2A" w14:textId="77777777" w:rsidR="00620009" w:rsidRPr="0074737B" w:rsidRDefault="00620009" w:rsidP="00D23AA5">
      <w:pPr>
        <w:pStyle w:val="Instruction3"/>
      </w:pPr>
      <w:r w:rsidRPr="0074737B">
        <w:t>Describe any other time and materials services that are not included in this template.</w:t>
      </w:r>
    </w:p>
    <w:p w14:paraId="617D5FF8" w14:textId="77777777" w:rsidR="00620009" w:rsidRPr="0074737B" w:rsidRDefault="00620009" w:rsidP="00F6692D">
      <w:pPr>
        <w:pStyle w:val="BodyText3"/>
      </w:pPr>
      <w:r w:rsidRPr="0074737B">
        <w:sym w:font="Symbol" w:char="F0DE"/>
      </w:r>
    </w:p>
    <w:p w14:paraId="21D79266" w14:textId="77777777" w:rsidR="00F6692D" w:rsidRPr="0074737B" w:rsidRDefault="00F6692D" w:rsidP="00D90F98">
      <w:pPr>
        <w:pStyle w:val="Heading2"/>
      </w:pPr>
      <w:bookmarkStart w:id="27" w:name="_Toc329633429"/>
      <w:r w:rsidRPr="0074737B">
        <w:t>Time and Materials Budget</w:t>
      </w:r>
      <w:bookmarkEnd w:id="27"/>
    </w:p>
    <w:p w14:paraId="66181CB5" w14:textId="77777777" w:rsidR="00C907B4" w:rsidRPr="0074737B" w:rsidRDefault="00C907B4" w:rsidP="00C907B4">
      <w:pPr>
        <w:pStyle w:val="Instruction2"/>
      </w:pPr>
      <w:r w:rsidRPr="0074737B">
        <w:t xml:space="preserve">Provide details and </w:t>
      </w:r>
      <w:r w:rsidR="00DD1383" w:rsidRPr="0074737B">
        <w:t xml:space="preserve">a </w:t>
      </w:r>
      <w:r w:rsidRPr="0074737B">
        <w:t xml:space="preserve">summary of the time and materials services budget in the following subsections.  If needed, provide an overview of the time and materials budget </w:t>
      </w:r>
      <w:r w:rsidR="00DD1383" w:rsidRPr="0074737B">
        <w:t xml:space="preserve">below </w:t>
      </w:r>
      <w:r w:rsidRPr="0074737B">
        <w:t>prior to completing each budget subsection.</w:t>
      </w:r>
    </w:p>
    <w:p w14:paraId="46123ACC" w14:textId="77777777" w:rsidR="00DD1383" w:rsidRPr="0074737B" w:rsidRDefault="00DD1383" w:rsidP="00DD1383">
      <w:pPr>
        <w:pStyle w:val="BodyText2"/>
      </w:pPr>
      <w:r w:rsidRPr="0074737B">
        <w:sym w:font="Symbol" w:char="F0DE"/>
      </w:r>
    </w:p>
    <w:p w14:paraId="4466854B" w14:textId="77777777" w:rsidR="00EB6EFF" w:rsidRPr="0074737B" w:rsidRDefault="00EB6EFF">
      <w:pPr>
        <w:rPr>
          <w:rFonts w:ascii="Arial" w:hAnsi="Arial" w:cs="Arial"/>
          <w:sz w:val="22"/>
          <w:szCs w:val="22"/>
          <w:lang w:val="en-US" w:eastAsia="de-DE"/>
        </w:rPr>
      </w:pPr>
      <w:r w:rsidRPr="0074737B">
        <w:br w:type="page"/>
      </w:r>
    </w:p>
    <w:p w14:paraId="2C145847" w14:textId="77777777" w:rsidR="00F04706" w:rsidRPr="0074737B" w:rsidRDefault="00F04706" w:rsidP="00D90F98">
      <w:pPr>
        <w:pStyle w:val="Heading3"/>
      </w:pPr>
      <w:r w:rsidRPr="0074737B">
        <w:lastRenderedPageBreak/>
        <w:t xml:space="preserve">Time and Materials Services Hours and </w:t>
      </w:r>
      <w:proofErr w:type="spellStart"/>
      <w:r w:rsidRPr="0074737B">
        <w:t>Labor</w:t>
      </w:r>
      <w:proofErr w:type="spellEnd"/>
      <w:r w:rsidRPr="0074737B">
        <w:t xml:space="preserve"> Cost by Major Activity</w:t>
      </w:r>
    </w:p>
    <w:p w14:paraId="238B60F4" w14:textId="77777777" w:rsidR="00B37B14" w:rsidRPr="0074737B" w:rsidRDefault="00B37B14" w:rsidP="00556545">
      <w:pPr>
        <w:pStyle w:val="Instruction3"/>
      </w:pPr>
      <w:r w:rsidRPr="0074737B">
        <w:t xml:space="preserve">Provide </w:t>
      </w:r>
      <w:r w:rsidR="00556545" w:rsidRPr="0074737B">
        <w:t xml:space="preserve">the estimated hours and cost for each type of </w:t>
      </w:r>
      <w:r w:rsidRPr="0074737B">
        <w:t xml:space="preserve">time and materials </w:t>
      </w:r>
      <w:r w:rsidR="00556545" w:rsidRPr="0074737B">
        <w:t>services activities listed above.</w:t>
      </w:r>
    </w:p>
    <w:tbl>
      <w:tblPr>
        <w:tblW w:w="8496"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298"/>
        <w:gridCol w:w="1500"/>
        <w:gridCol w:w="20"/>
        <w:gridCol w:w="1678"/>
      </w:tblGrid>
      <w:tr w:rsidR="00F6692D" w:rsidRPr="0074737B" w14:paraId="515B541D" w14:textId="77777777" w:rsidTr="00D63AF5">
        <w:trPr>
          <w:cantSplit/>
          <w:tblHeader/>
        </w:trPr>
        <w:tc>
          <w:tcPr>
            <w:tcW w:w="5298" w:type="dxa"/>
            <w:shd w:val="clear" w:color="auto" w:fill="BFBFBF" w:themeFill="background1" w:themeFillShade="BF"/>
            <w:vAlign w:val="center"/>
          </w:tcPr>
          <w:p w14:paraId="35133D38" w14:textId="77777777" w:rsidR="00F6692D" w:rsidRPr="0074737B" w:rsidRDefault="00F6692D" w:rsidP="00F6692D">
            <w:pPr>
              <w:pStyle w:val="TableText10BC"/>
            </w:pPr>
            <w:r w:rsidRPr="0074737B">
              <w:t>Time and Materials Budget Item</w:t>
            </w:r>
          </w:p>
        </w:tc>
        <w:tc>
          <w:tcPr>
            <w:tcW w:w="1520" w:type="dxa"/>
            <w:gridSpan w:val="2"/>
            <w:shd w:val="clear" w:color="auto" w:fill="BFBFBF" w:themeFill="background1" w:themeFillShade="BF"/>
            <w:vAlign w:val="center"/>
          </w:tcPr>
          <w:p w14:paraId="3E20593F" w14:textId="77777777" w:rsidR="00F6692D" w:rsidRPr="0074737B" w:rsidRDefault="00F6692D" w:rsidP="00F6692D">
            <w:pPr>
              <w:pStyle w:val="TableText10BC"/>
            </w:pPr>
            <w:r w:rsidRPr="0074737B">
              <w:t>Estimated Hours</w:t>
            </w:r>
          </w:p>
        </w:tc>
        <w:tc>
          <w:tcPr>
            <w:tcW w:w="1678" w:type="dxa"/>
            <w:shd w:val="clear" w:color="auto" w:fill="BFBFBF" w:themeFill="background1" w:themeFillShade="BF"/>
            <w:vAlign w:val="center"/>
          </w:tcPr>
          <w:p w14:paraId="7A0C9FCC" w14:textId="77777777" w:rsidR="00F6692D" w:rsidRPr="0074737B" w:rsidRDefault="00F6692D" w:rsidP="00F6692D">
            <w:pPr>
              <w:pStyle w:val="TableText10BC"/>
            </w:pPr>
            <w:r w:rsidRPr="0074737B">
              <w:t>Estimated Cost</w:t>
            </w:r>
          </w:p>
        </w:tc>
      </w:tr>
      <w:tr w:rsidR="00C636D8" w:rsidRPr="0074737B" w14:paraId="3676FF63" w14:textId="77777777" w:rsidTr="00C636D8">
        <w:trPr>
          <w:cantSplit/>
          <w:tblHeader/>
        </w:trPr>
        <w:tc>
          <w:tcPr>
            <w:tcW w:w="5298" w:type="dxa"/>
            <w:shd w:val="clear" w:color="auto" w:fill="FFFFFF"/>
          </w:tcPr>
          <w:p w14:paraId="37B6B1E1" w14:textId="77777777" w:rsidR="00C636D8" w:rsidRPr="0074737B" w:rsidRDefault="00C636D8" w:rsidP="00C636D8">
            <w:pPr>
              <w:pStyle w:val="TableText10L"/>
            </w:pPr>
            <w:r w:rsidRPr="0074737B">
              <w:t>Project Administration</w:t>
            </w:r>
          </w:p>
        </w:tc>
        <w:tc>
          <w:tcPr>
            <w:tcW w:w="1500" w:type="dxa"/>
            <w:shd w:val="clear" w:color="auto" w:fill="FFFFFF"/>
          </w:tcPr>
          <w:p w14:paraId="76D2DA4E" w14:textId="77777777" w:rsidR="00C636D8" w:rsidRPr="0074737B" w:rsidRDefault="00C636D8" w:rsidP="00C636D8">
            <w:pPr>
              <w:pStyle w:val="TableText10C"/>
            </w:pPr>
          </w:p>
        </w:tc>
        <w:tc>
          <w:tcPr>
            <w:tcW w:w="1698" w:type="dxa"/>
            <w:gridSpan w:val="2"/>
            <w:shd w:val="clear" w:color="auto" w:fill="FFFFFF"/>
          </w:tcPr>
          <w:p w14:paraId="120DCCD0" w14:textId="77777777" w:rsidR="00C636D8" w:rsidRPr="0074737B" w:rsidRDefault="00C636D8" w:rsidP="00C636D8">
            <w:pPr>
              <w:pStyle w:val="TableText10C"/>
            </w:pPr>
          </w:p>
        </w:tc>
      </w:tr>
      <w:tr w:rsidR="00C636D8" w:rsidRPr="0074737B" w14:paraId="4D29136A" w14:textId="77777777" w:rsidTr="00C636D8">
        <w:trPr>
          <w:cantSplit/>
          <w:tblHeader/>
        </w:trPr>
        <w:tc>
          <w:tcPr>
            <w:tcW w:w="5298" w:type="dxa"/>
            <w:shd w:val="clear" w:color="auto" w:fill="FFFFFF"/>
          </w:tcPr>
          <w:p w14:paraId="0E3038CF" w14:textId="77777777" w:rsidR="00C636D8" w:rsidRPr="0074737B" w:rsidRDefault="00C636D8" w:rsidP="00C636D8">
            <w:pPr>
              <w:pStyle w:val="TableText10L"/>
            </w:pPr>
            <w:r w:rsidRPr="0074737B">
              <w:t>Customer Support</w:t>
            </w:r>
          </w:p>
        </w:tc>
        <w:tc>
          <w:tcPr>
            <w:tcW w:w="1500" w:type="dxa"/>
            <w:shd w:val="clear" w:color="auto" w:fill="FFFFFF"/>
          </w:tcPr>
          <w:p w14:paraId="6B000762" w14:textId="77777777" w:rsidR="00C636D8" w:rsidRPr="0074737B" w:rsidRDefault="00C636D8" w:rsidP="00C636D8">
            <w:pPr>
              <w:pStyle w:val="TableText10C"/>
            </w:pPr>
          </w:p>
        </w:tc>
        <w:tc>
          <w:tcPr>
            <w:tcW w:w="1698" w:type="dxa"/>
            <w:gridSpan w:val="2"/>
            <w:shd w:val="clear" w:color="auto" w:fill="FFFFFF"/>
          </w:tcPr>
          <w:p w14:paraId="7B281E8D" w14:textId="77777777" w:rsidR="00C636D8" w:rsidRPr="0074737B" w:rsidRDefault="00C636D8" w:rsidP="00C636D8">
            <w:pPr>
              <w:pStyle w:val="TableText10C"/>
            </w:pPr>
          </w:p>
        </w:tc>
      </w:tr>
      <w:tr w:rsidR="00C636D8" w:rsidRPr="0074737B" w14:paraId="24C324EE" w14:textId="77777777" w:rsidTr="00C636D8">
        <w:trPr>
          <w:cantSplit/>
          <w:tblHeader/>
        </w:trPr>
        <w:tc>
          <w:tcPr>
            <w:tcW w:w="5298" w:type="dxa"/>
            <w:shd w:val="clear" w:color="auto" w:fill="FFFFFF"/>
          </w:tcPr>
          <w:p w14:paraId="3BDA9DA7" w14:textId="77777777" w:rsidR="00C636D8" w:rsidRPr="0074737B" w:rsidRDefault="00C636D8" w:rsidP="00C636D8">
            <w:pPr>
              <w:pStyle w:val="TableText10L"/>
            </w:pPr>
            <w:r w:rsidRPr="0074737B">
              <w:t>Maintenance Services</w:t>
            </w:r>
          </w:p>
        </w:tc>
        <w:tc>
          <w:tcPr>
            <w:tcW w:w="1500" w:type="dxa"/>
            <w:shd w:val="clear" w:color="auto" w:fill="FFFFFF"/>
          </w:tcPr>
          <w:p w14:paraId="4CDEE8D5" w14:textId="77777777" w:rsidR="00C636D8" w:rsidRPr="0074737B" w:rsidRDefault="00C636D8" w:rsidP="00F6692D">
            <w:pPr>
              <w:pStyle w:val="TableText10C"/>
            </w:pPr>
          </w:p>
        </w:tc>
        <w:tc>
          <w:tcPr>
            <w:tcW w:w="1698" w:type="dxa"/>
            <w:gridSpan w:val="2"/>
            <w:shd w:val="clear" w:color="auto" w:fill="FFFFFF"/>
          </w:tcPr>
          <w:p w14:paraId="1E971311" w14:textId="77777777" w:rsidR="00C636D8" w:rsidRPr="0074737B" w:rsidRDefault="00C636D8" w:rsidP="00F6692D">
            <w:pPr>
              <w:pStyle w:val="TableText10C"/>
            </w:pPr>
          </w:p>
        </w:tc>
      </w:tr>
      <w:tr w:rsidR="00C636D8" w:rsidRPr="0074737B" w14:paraId="6026745E" w14:textId="77777777" w:rsidTr="00C636D8">
        <w:trPr>
          <w:cantSplit/>
          <w:tblHeader/>
        </w:trPr>
        <w:tc>
          <w:tcPr>
            <w:tcW w:w="5298" w:type="dxa"/>
            <w:shd w:val="clear" w:color="auto" w:fill="FFFFFF"/>
          </w:tcPr>
          <w:p w14:paraId="6D6C8950" w14:textId="77777777" w:rsidR="00C636D8" w:rsidRPr="0074737B" w:rsidRDefault="00C636D8" w:rsidP="00C636D8">
            <w:pPr>
              <w:pStyle w:val="TableText10L"/>
            </w:pPr>
            <w:r w:rsidRPr="0074737B">
              <w:t xml:space="preserve">Application Infrastructure Upgrade Services </w:t>
            </w:r>
          </w:p>
        </w:tc>
        <w:tc>
          <w:tcPr>
            <w:tcW w:w="1500" w:type="dxa"/>
            <w:shd w:val="clear" w:color="auto" w:fill="FFFFFF"/>
          </w:tcPr>
          <w:p w14:paraId="77DCAD82" w14:textId="77777777" w:rsidR="00C636D8" w:rsidRPr="0074737B" w:rsidRDefault="00C636D8" w:rsidP="00F6692D">
            <w:pPr>
              <w:pStyle w:val="TableText10C"/>
            </w:pPr>
          </w:p>
        </w:tc>
        <w:tc>
          <w:tcPr>
            <w:tcW w:w="1698" w:type="dxa"/>
            <w:gridSpan w:val="2"/>
            <w:shd w:val="clear" w:color="auto" w:fill="FFFFFF"/>
          </w:tcPr>
          <w:p w14:paraId="67F94059" w14:textId="77777777" w:rsidR="00C636D8" w:rsidRPr="0074737B" w:rsidRDefault="00C636D8" w:rsidP="00F6692D">
            <w:pPr>
              <w:pStyle w:val="TableText10C"/>
            </w:pPr>
          </w:p>
        </w:tc>
      </w:tr>
      <w:tr w:rsidR="00C636D8" w:rsidRPr="0074737B" w14:paraId="4586B349" w14:textId="77777777" w:rsidTr="00C636D8">
        <w:trPr>
          <w:cantSplit/>
          <w:tblHeader/>
        </w:trPr>
        <w:tc>
          <w:tcPr>
            <w:tcW w:w="5298" w:type="dxa"/>
            <w:shd w:val="clear" w:color="auto" w:fill="FFFFFF"/>
          </w:tcPr>
          <w:p w14:paraId="3E4B126A" w14:textId="77777777" w:rsidR="00C636D8" w:rsidRPr="0074737B" w:rsidRDefault="00C636D8" w:rsidP="00C636D8">
            <w:pPr>
              <w:pStyle w:val="TableText10L"/>
            </w:pPr>
            <w:r w:rsidRPr="0074737B">
              <w:t>Work Plan and Strategic Plan Development</w:t>
            </w:r>
          </w:p>
        </w:tc>
        <w:tc>
          <w:tcPr>
            <w:tcW w:w="1500" w:type="dxa"/>
            <w:shd w:val="clear" w:color="auto" w:fill="FFFFFF"/>
          </w:tcPr>
          <w:p w14:paraId="610E454C" w14:textId="77777777" w:rsidR="00C636D8" w:rsidRPr="0074737B" w:rsidRDefault="00C636D8" w:rsidP="00F6692D">
            <w:pPr>
              <w:pStyle w:val="TableText10C"/>
            </w:pPr>
          </w:p>
        </w:tc>
        <w:tc>
          <w:tcPr>
            <w:tcW w:w="1698" w:type="dxa"/>
            <w:gridSpan w:val="2"/>
            <w:shd w:val="clear" w:color="auto" w:fill="FFFFFF"/>
          </w:tcPr>
          <w:p w14:paraId="7B8557D0" w14:textId="77777777" w:rsidR="00C636D8" w:rsidRPr="0074737B" w:rsidRDefault="00C636D8" w:rsidP="00F6692D">
            <w:pPr>
              <w:pStyle w:val="TableText10C"/>
            </w:pPr>
          </w:p>
        </w:tc>
      </w:tr>
      <w:tr w:rsidR="00C636D8" w:rsidRPr="0074737B" w14:paraId="7FC704F9" w14:textId="77777777" w:rsidTr="00C636D8">
        <w:trPr>
          <w:cantSplit/>
          <w:tblHeader/>
        </w:trPr>
        <w:tc>
          <w:tcPr>
            <w:tcW w:w="5298" w:type="dxa"/>
            <w:shd w:val="clear" w:color="auto" w:fill="FFFFFF"/>
          </w:tcPr>
          <w:p w14:paraId="5B98C093" w14:textId="77777777" w:rsidR="00C636D8" w:rsidRPr="0074737B" w:rsidRDefault="00C636D8" w:rsidP="00C636D8">
            <w:pPr>
              <w:pStyle w:val="TableText10L"/>
            </w:pPr>
            <w:r w:rsidRPr="0074737B">
              <w:t>Meetings</w:t>
            </w:r>
          </w:p>
        </w:tc>
        <w:tc>
          <w:tcPr>
            <w:tcW w:w="1500" w:type="dxa"/>
            <w:shd w:val="clear" w:color="auto" w:fill="FFFFFF"/>
          </w:tcPr>
          <w:p w14:paraId="0E20A511" w14:textId="77777777" w:rsidR="00C636D8" w:rsidRPr="0074737B" w:rsidRDefault="00C636D8" w:rsidP="00F6692D">
            <w:pPr>
              <w:pStyle w:val="TableText10C"/>
            </w:pPr>
          </w:p>
        </w:tc>
        <w:tc>
          <w:tcPr>
            <w:tcW w:w="1698" w:type="dxa"/>
            <w:gridSpan w:val="2"/>
            <w:shd w:val="clear" w:color="auto" w:fill="FFFFFF"/>
          </w:tcPr>
          <w:p w14:paraId="1569329A" w14:textId="77777777" w:rsidR="00C636D8" w:rsidRPr="0074737B" w:rsidRDefault="00C636D8" w:rsidP="00F6692D">
            <w:pPr>
              <w:pStyle w:val="TableText10C"/>
            </w:pPr>
          </w:p>
        </w:tc>
      </w:tr>
      <w:tr w:rsidR="00C636D8" w:rsidRPr="0074737B" w14:paraId="30A3D912" w14:textId="77777777" w:rsidTr="00C636D8">
        <w:trPr>
          <w:cantSplit/>
          <w:tblHeader/>
        </w:trPr>
        <w:tc>
          <w:tcPr>
            <w:tcW w:w="5298" w:type="dxa"/>
            <w:shd w:val="clear" w:color="auto" w:fill="FFFFFF"/>
          </w:tcPr>
          <w:p w14:paraId="1116CC28" w14:textId="77777777" w:rsidR="00C636D8" w:rsidRPr="0074737B" w:rsidRDefault="00C636D8" w:rsidP="00C636D8">
            <w:pPr>
              <w:pStyle w:val="TableText10L"/>
            </w:pPr>
            <w:r w:rsidRPr="0074737B">
              <w:t>Publications</w:t>
            </w:r>
          </w:p>
        </w:tc>
        <w:tc>
          <w:tcPr>
            <w:tcW w:w="1500" w:type="dxa"/>
            <w:shd w:val="clear" w:color="auto" w:fill="FFFFFF"/>
          </w:tcPr>
          <w:p w14:paraId="32A2CC36" w14:textId="77777777" w:rsidR="00C636D8" w:rsidRPr="0074737B" w:rsidRDefault="00C636D8" w:rsidP="00F6692D">
            <w:pPr>
              <w:pStyle w:val="TableText10C"/>
            </w:pPr>
          </w:p>
        </w:tc>
        <w:tc>
          <w:tcPr>
            <w:tcW w:w="1698" w:type="dxa"/>
            <w:gridSpan w:val="2"/>
            <w:shd w:val="clear" w:color="auto" w:fill="FFFFFF"/>
          </w:tcPr>
          <w:p w14:paraId="2A80F781" w14:textId="77777777" w:rsidR="00C636D8" w:rsidRPr="0074737B" w:rsidRDefault="00C636D8" w:rsidP="00F6692D">
            <w:pPr>
              <w:pStyle w:val="TableText10C"/>
            </w:pPr>
          </w:p>
        </w:tc>
      </w:tr>
      <w:tr w:rsidR="00C636D8" w:rsidRPr="0074737B" w14:paraId="7A32C2BB" w14:textId="77777777" w:rsidTr="00C636D8">
        <w:trPr>
          <w:cantSplit/>
          <w:tblHeader/>
        </w:trPr>
        <w:tc>
          <w:tcPr>
            <w:tcW w:w="5298" w:type="dxa"/>
            <w:shd w:val="clear" w:color="auto" w:fill="FFFFFF"/>
          </w:tcPr>
          <w:p w14:paraId="18CB4CC7" w14:textId="77777777" w:rsidR="00C636D8" w:rsidRPr="0074737B" w:rsidRDefault="00C636D8" w:rsidP="00C636D8">
            <w:pPr>
              <w:pStyle w:val="TableText10L"/>
            </w:pPr>
            <w:r w:rsidRPr="0074737B">
              <w:t>Task Force Directed Tasks</w:t>
            </w:r>
          </w:p>
        </w:tc>
        <w:tc>
          <w:tcPr>
            <w:tcW w:w="1500" w:type="dxa"/>
            <w:shd w:val="clear" w:color="auto" w:fill="FFFFFF"/>
          </w:tcPr>
          <w:p w14:paraId="4A4D1B79" w14:textId="77777777" w:rsidR="00C636D8" w:rsidRPr="0074737B" w:rsidRDefault="00C636D8" w:rsidP="00F6692D">
            <w:pPr>
              <w:pStyle w:val="TableText10C"/>
            </w:pPr>
          </w:p>
        </w:tc>
        <w:tc>
          <w:tcPr>
            <w:tcW w:w="1698" w:type="dxa"/>
            <w:gridSpan w:val="2"/>
            <w:shd w:val="clear" w:color="auto" w:fill="FFFFFF"/>
          </w:tcPr>
          <w:p w14:paraId="0B23DF1B" w14:textId="77777777" w:rsidR="00C636D8" w:rsidRPr="0074737B" w:rsidRDefault="00C636D8" w:rsidP="00F6692D">
            <w:pPr>
              <w:pStyle w:val="TableText10C"/>
            </w:pPr>
          </w:p>
        </w:tc>
      </w:tr>
      <w:tr w:rsidR="00C636D8" w:rsidRPr="0074737B" w14:paraId="3D555783" w14:textId="77777777" w:rsidTr="00C636D8">
        <w:trPr>
          <w:cantSplit/>
          <w:tblHeader/>
        </w:trPr>
        <w:tc>
          <w:tcPr>
            <w:tcW w:w="5298" w:type="dxa"/>
            <w:shd w:val="clear" w:color="auto" w:fill="FFFFFF"/>
          </w:tcPr>
          <w:p w14:paraId="08657B6B" w14:textId="77777777" w:rsidR="00C636D8" w:rsidRPr="0074737B" w:rsidRDefault="00C636D8" w:rsidP="00C636D8">
            <w:pPr>
              <w:pStyle w:val="TableText10L"/>
            </w:pPr>
            <w:r w:rsidRPr="0074737B">
              <w:t>Quality Assurance Reviews</w:t>
            </w:r>
          </w:p>
        </w:tc>
        <w:tc>
          <w:tcPr>
            <w:tcW w:w="1500" w:type="dxa"/>
            <w:shd w:val="clear" w:color="auto" w:fill="FFFFFF"/>
          </w:tcPr>
          <w:p w14:paraId="383C7889" w14:textId="77777777" w:rsidR="00C636D8" w:rsidRPr="0074737B" w:rsidRDefault="00C636D8" w:rsidP="00F6692D">
            <w:pPr>
              <w:pStyle w:val="TableText10C"/>
            </w:pPr>
          </w:p>
        </w:tc>
        <w:tc>
          <w:tcPr>
            <w:tcW w:w="1698" w:type="dxa"/>
            <w:gridSpan w:val="2"/>
            <w:shd w:val="clear" w:color="auto" w:fill="FFFFFF"/>
          </w:tcPr>
          <w:p w14:paraId="02E8F03F" w14:textId="77777777" w:rsidR="00C636D8" w:rsidRPr="0074737B" w:rsidRDefault="00C636D8" w:rsidP="00F6692D">
            <w:pPr>
              <w:pStyle w:val="TableText10C"/>
            </w:pPr>
          </w:p>
        </w:tc>
      </w:tr>
      <w:tr w:rsidR="00C636D8" w:rsidRPr="0074737B" w14:paraId="4EE3EB8E" w14:textId="77777777" w:rsidTr="00C636D8">
        <w:trPr>
          <w:cantSplit/>
          <w:tblHeader/>
        </w:trPr>
        <w:tc>
          <w:tcPr>
            <w:tcW w:w="5298" w:type="dxa"/>
            <w:shd w:val="clear" w:color="auto" w:fill="FFFFFF"/>
          </w:tcPr>
          <w:p w14:paraId="0E0B0008" w14:textId="77777777" w:rsidR="00C636D8" w:rsidRPr="0074737B" w:rsidRDefault="00C636D8" w:rsidP="00C636D8">
            <w:pPr>
              <w:pStyle w:val="TableText10L"/>
            </w:pPr>
            <w:r w:rsidRPr="0074737B">
              <w:t xml:space="preserve">Other </w:t>
            </w:r>
            <w:r w:rsidR="006E2D06" w:rsidRPr="0074737B">
              <w:t xml:space="preserve">Time and Materials </w:t>
            </w:r>
            <w:r w:rsidRPr="0074737B">
              <w:t>Services</w:t>
            </w:r>
          </w:p>
        </w:tc>
        <w:tc>
          <w:tcPr>
            <w:tcW w:w="1500" w:type="dxa"/>
            <w:shd w:val="clear" w:color="auto" w:fill="FFFFFF"/>
          </w:tcPr>
          <w:p w14:paraId="570CE94E" w14:textId="77777777" w:rsidR="00C636D8" w:rsidRPr="0074737B" w:rsidRDefault="00C636D8" w:rsidP="00F6692D">
            <w:pPr>
              <w:pStyle w:val="TableText10C"/>
            </w:pPr>
          </w:p>
        </w:tc>
        <w:tc>
          <w:tcPr>
            <w:tcW w:w="1698" w:type="dxa"/>
            <w:gridSpan w:val="2"/>
            <w:shd w:val="clear" w:color="auto" w:fill="FFFFFF"/>
          </w:tcPr>
          <w:p w14:paraId="255F2A3B" w14:textId="77777777" w:rsidR="00C636D8" w:rsidRPr="0074737B" w:rsidRDefault="00C636D8" w:rsidP="00F6692D">
            <w:pPr>
              <w:pStyle w:val="TableText10C"/>
            </w:pPr>
          </w:p>
        </w:tc>
      </w:tr>
      <w:tr w:rsidR="00C636D8" w:rsidRPr="0074737B" w14:paraId="30586DD7" w14:textId="77777777" w:rsidTr="00C636D8">
        <w:trPr>
          <w:cantSplit/>
          <w:tblHeader/>
        </w:trPr>
        <w:tc>
          <w:tcPr>
            <w:tcW w:w="5298" w:type="dxa"/>
            <w:shd w:val="clear" w:color="auto" w:fill="FFFFFF"/>
          </w:tcPr>
          <w:p w14:paraId="18D0836D" w14:textId="77777777" w:rsidR="00C636D8" w:rsidRPr="0074737B" w:rsidRDefault="00C636D8" w:rsidP="00D63AF5">
            <w:pPr>
              <w:pStyle w:val="TableText10BR"/>
            </w:pPr>
            <w:r w:rsidRPr="0074737B">
              <w:t>Total Estimated Hours and Costs</w:t>
            </w:r>
          </w:p>
        </w:tc>
        <w:tc>
          <w:tcPr>
            <w:tcW w:w="1500" w:type="dxa"/>
            <w:shd w:val="clear" w:color="auto" w:fill="FFFFFF"/>
          </w:tcPr>
          <w:p w14:paraId="124EA219" w14:textId="77777777" w:rsidR="00C636D8" w:rsidRPr="0074737B" w:rsidRDefault="00C636D8" w:rsidP="00C636D8">
            <w:pPr>
              <w:pStyle w:val="TableText10BC"/>
            </w:pPr>
          </w:p>
        </w:tc>
        <w:tc>
          <w:tcPr>
            <w:tcW w:w="1698" w:type="dxa"/>
            <w:gridSpan w:val="2"/>
            <w:shd w:val="clear" w:color="auto" w:fill="FFFFFF"/>
          </w:tcPr>
          <w:p w14:paraId="6DAD6714" w14:textId="77777777" w:rsidR="00C636D8" w:rsidRPr="0074737B" w:rsidRDefault="00C636D8" w:rsidP="00C636D8">
            <w:pPr>
              <w:pStyle w:val="TableText10BC"/>
            </w:pPr>
          </w:p>
        </w:tc>
      </w:tr>
    </w:tbl>
    <w:p w14:paraId="4B7AA972" w14:textId="77777777" w:rsidR="00D63AF5" w:rsidRPr="0074737B" w:rsidRDefault="00D63AF5" w:rsidP="00D63AF5">
      <w:pPr>
        <w:pStyle w:val="BodyText3"/>
      </w:pPr>
    </w:p>
    <w:p w14:paraId="3BC35A2C" w14:textId="77777777" w:rsidR="00F6692D" w:rsidRPr="0074737B" w:rsidRDefault="00F6692D" w:rsidP="00D90F98">
      <w:pPr>
        <w:pStyle w:val="Heading3"/>
      </w:pPr>
      <w:r w:rsidRPr="0074737B">
        <w:t xml:space="preserve">Time and Materials Services </w:t>
      </w:r>
      <w:r w:rsidR="00076D16" w:rsidRPr="0074737B">
        <w:t>Rate/Hours/Cost</w:t>
      </w:r>
      <w:r w:rsidRPr="0074737B">
        <w:t xml:space="preserve"> by Personnel Level </w:t>
      </w:r>
    </w:p>
    <w:p w14:paraId="50672911" w14:textId="77777777" w:rsidR="00556545" w:rsidRPr="0074737B" w:rsidRDefault="00556545" w:rsidP="00556545">
      <w:pPr>
        <w:pStyle w:val="Instruction3"/>
      </w:pPr>
      <w:r w:rsidRPr="0074737B">
        <w:t>Provide the hourly rate, planned hours</w:t>
      </w:r>
      <w:r w:rsidR="00DD1383" w:rsidRPr="0074737B">
        <w:t xml:space="preserve"> and total cost for the types of </w:t>
      </w:r>
      <w:r w:rsidRPr="0074737B">
        <w:t>personnel that will perform work on the MSE effort.</w:t>
      </w:r>
      <w:r w:rsidR="00AA20BA" w:rsidRPr="0074737B">
        <w:t xml:space="preserve"> Include subcontractor personnel where applicable.</w:t>
      </w:r>
    </w:p>
    <w:tbl>
      <w:tblPr>
        <w:tblW w:w="8496"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4472"/>
        <w:gridCol w:w="1286"/>
        <w:gridCol w:w="1286"/>
        <w:gridCol w:w="1452"/>
      </w:tblGrid>
      <w:tr w:rsidR="00F6692D" w:rsidRPr="0074737B" w14:paraId="43875ECC" w14:textId="77777777" w:rsidTr="00D63AF5">
        <w:trPr>
          <w:cantSplit/>
          <w:tblHeader/>
        </w:trPr>
        <w:tc>
          <w:tcPr>
            <w:tcW w:w="4472" w:type="dxa"/>
            <w:shd w:val="clear" w:color="auto" w:fill="BFBFBF" w:themeFill="background1" w:themeFillShade="BF"/>
            <w:vAlign w:val="center"/>
          </w:tcPr>
          <w:p w14:paraId="209F5E46" w14:textId="77777777" w:rsidR="00F6692D" w:rsidRPr="0074737B" w:rsidRDefault="00F6692D" w:rsidP="00F6692D">
            <w:pPr>
              <w:pStyle w:val="TableText10BC"/>
            </w:pPr>
            <w:r w:rsidRPr="0074737B">
              <w:t>Personnel Level</w:t>
            </w:r>
          </w:p>
        </w:tc>
        <w:tc>
          <w:tcPr>
            <w:tcW w:w="1286" w:type="dxa"/>
            <w:shd w:val="clear" w:color="auto" w:fill="BFBFBF" w:themeFill="background1" w:themeFillShade="BF"/>
            <w:vAlign w:val="center"/>
          </w:tcPr>
          <w:p w14:paraId="1CF068E4" w14:textId="77777777" w:rsidR="00F6692D" w:rsidRPr="0074737B" w:rsidRDefault="00F6692D" w:rsidP="00F6692D">
            <w:pPr>
              <w:pStyle w:val="TableText10BC"/>
            </w:pPr>
            <w:r w:rsidRPr="0074737B">
              <w:t>Hourly Rate</w:t>
            </w:r>
          </w:p>
        </w:tc>
        <w:tc>
          <w:tcPr>
            <w:tcW w:w="1286" w:type="dxa"/>
            <w:shd w:val="clear" w:color="auto" w:fill="BFBFBF" w:themeFill="background1" w:themeFillShade="BF"/>
            <w:vAlign w:val="center"/>
          </w:tcPr>
          <w:p w14:paraId="4DF4B4EA" w14:textId="77777777" w:rsidR="00F6692D" w:rsidRPr="0074737B" w:rsidRDefault="00F6692D" w:rsidP="00F6692D">
            <w:pPr>
              <w:pStyle w:val="TableText10BC"/>
            </w:pPr>
            <w:r w:rsidRPr="0074737B">
              <w:t>Planned Hours</w:t>
            </w:r>
          </w:p>
        </w:tc>
        <w:tc>
          <w:tcPr>
            <w:tcW w:w="1452" w:type="dxa"/>
            <w:shd w:val="clear" w:color="auto" w:fill="BFBFBF" w:themeFill="background1" w:themeFillShade="BF"/>
            <w:vAlign w:val="center"/>
          </w:tcPr>
          <w:p w14:paraId="3FCD56CA" w14:textId="77777777" w:rsidR="00F6692D" w:rsidRPr="0074737B" w:rsidRDefault="00F6692D" w:rsidP="00F6692D">
            <w:pPr>
              <w:pStyle w:val="TableText10BC"/>
            </w:pPr>
            <w:r w:rsidRPr="0074737B">
              <w:t xml:space="preserve">Total </w:t>
            </w:r>
            <w:proofErr w:type="spellStart"/>
            <w:r w:rsidRPr="0074737B">
              <w:t>Labor</w:t>
            </w:r>
            <w:proofErr w:type="spellEnd"/>
            <w:r w:rsidRPr="0074737B">
              <w:t xml:space="preserve"> Cost</w:t>
            </w:r>
          </w:p>
        </w:tc>
      </w:tr>
      <w:tr w:rsidR="00F6692D" w:rsidRPr="0074737B" w14:paraId="1044A750" w14:textId="77777777" w:rsidTr="00054D40">
        <w:trPr>
          <w:cantSplit/>
          <w:tblHeader/>
        </w:trPr>
        <w:tc>
          <w:tcPr>
            <w:tcW w:w="4472" w:type="dxa"/>
            <w:shd w:val="clear" w:color="auto" w:fill="FFFFFF"/>
          </w:tcPr>
          <w:p w14:paraId="3B4C82AA" w14:textId="77777777" w:rsidR="00F6692D" w:rsidRPr="0074737B" w:rsidRDefault="00F6692D" w:rsidP="00F6692D">
            <w:pPr>
              <w:pStyle w:val="TableText10L"/>
            </w:pPr>
            <w:r w:rsidRPr="0074737B">
              <w:t>Personnel Type 1</w:t>
            </w:r>
          </w:p>
        </w:tc>
        <w:tc>
          <w:tcPr>
            <w:tcW w:w="1286" w:type="dxa"/>
            <w:shd w:val="clear" w:color="auto" w:fill="FFFFFF"/>
          </w:tcPr>
          <w:p w14:paraId="013D8356" w14:textId="77777777" w:rsidR="00F6692D" w:rsidRPr="0074737B" w:rsidRDefault="00F6692D" w:rsidP="00F6692D">
            <w:pPr>
              <w:pStyle w:val="TableText10C"/>
            </w:pPr>
          </w:p>
        </w:tc>
        <w:tc>
          <w:tcPr>
            <w:tcW w:w="1286" w:type="dxa"/>
            <w:shd w:val="clear" w:color="auto" w:fill="FFFFFF"/>
          </w:tcPr>
          <w:p w14:paraId="2FE429F9" w14:textId="77777777" w:rsidR="00F6692D" w:rsidRPr="0074737B" w:rsidRDefault="00F6692D" w:rsidP="00F6692D">
            <w:pPr>
              <w:pStyle w:val="TableText10C"/>
            </w:pPr>
          </w:p>
        </w:tc>
        <w:tc>
          <w:tcPr>
            <w:tcW w:w="1452" w:type="dxa"/>
            <w:shd w:val="clear" w:color="auto" w:fill="FFFFFF"/>
          </w:tcPr>
          <w:p w14:paraId="5F2B03FB" w14:textId="77777777" w:rsidR="00F6692D" w:rsidRPr="0074737B" w:rsidRDefault="00F6692D" w:rsidP="00F6692D">
            <w:pPr>
              <w:pStyle w:val="TableText10C"/>
            </w:pPr>
          </w:p>
        </w:tc>
      </w:tr>
      <w:tr w:rsidR="00F6692D" w:rsidRPr="0074737B" w14:paraId="4955792B" w14:textId="77777777" w:rsidTr="00054D40">
        <w:trPr>
          <w:cantSplit/>
          <w:tblHeader/>
        </w:trPr>
        <w:tc>
          <w:tcPr>
            <w:tcW w:w="4472" w:type="dxa"/>
            <w:shd w:val="clear" w:color="auto" w:fill="FFFFFF"/>
          </w:tcPr>
          <w:p w14:paraId="34D3723E" w14:textId="77777777" w:rsidR="00F6692D" w:rsidRPr="0074737B" w:rsidRDefault="00F6692D" w:rsidP="00F6692D">
            <w:pPr>
              <w:pStyle w:val="TableText10L"/>
            </w:pPr>
            <w:r w:rsidRPr="0074737B">
              <w:t>Personnel Type 2</w:t>
            </w:r>
          </w:p>
        </w:tc>
        <w:tc>
          <w:tcPr>
            <w:tcW w:w="1286" w:type="dxa"/>
            <w:shd w:val="clear" w:color="auto" w:fill="FFFFFF"/>
          </w:tcPr>
          <w:p w14:paraId="2ED2879F" w14:textId="77777777" w:rsidR="00F6692D" w:rsidRPr="0074737B" w:rsidRDefault="00F6692D" w:rsidP="00F6692D">
            <w:pPr>
              <w:pStyle w:val="TableText10C"/>
            </w:pPr>
          </w:p>
        </w:tc>
        <w:tc>
          <w:tcPr>
            <w:tcW w:w="1286" w:type="dxa"/>
            <w:shd w:val="clear" w:color="auto" w:fill="FFFFFF"/>
          </w:tcPr>
          <w:p w14:paraId="5DA9A318" w14:textId="77777777" w:rsidR="00F6692D" w:rsidRPr="0074737B" w:rsidRDefault="00F6692D" w:rsidP="00F6692D">
            <w:pPr>
              <w:pStyle w:val="TableText10C"/>
            </w:pPr>
          </w:p>
        </w:tc>
        <w:tc>
          <w:tcPr>
            <w:tcW w:w="1452" w:type="dxa"/>
            <w:shd w:val="clear" w:color="auto" w:fill="FFFFFF"/>
          </w:tcPr>
          <w:p w14:paraId="4FE2C2BC" w14:textId="77777777" w:rsidR="00F6692D" w:rsidRPr="0074737B" w:rsidRDefault="00F6692D" w:rsidP="00F6692D">
            <w:pPr>
              <w:pStyle w:val="TableText10C"/>
            </w:pPr>
          </w:p>
        </w:tc>
      </w:tr>
      <w:tr w:rsidR="00F6692D" w:rsidRPr="0074737B" w14:paraId="3940FB1C" w14:textId="77777777" w:rsidTr="00054D40">
        <w:trPr>
          <w:cantSplit/>
          <w:tblHeader/>
        </w:trPr>
        <w:tc>
          <w:tcPr>
            <w:tcW w:w="4472" w:type="dxa"/>
            <w:shd w:val="clear" w:color="auto" w:fill="FFFFFF"/>
          </w:tcPr>
          <w:p w14:paraId="6F163C69" w14:textId="77777777" w:rsidR="00F6692D" w:rsidRPr="0074737B" w:rsidRDefault="00F6692D" w:rsidP="00F6692D">
            <w:pPr>
              <w:pStyle w:val="TableText10L"/>
            </w:pPr>
            <w:r w:rsidRPr="0074737B">
              <w:t>Personnel Type 3</w:t>
            </w:r>
          </w:p>
        </w:tc>
        <w:tc>
          <w:tcPr>
            <w:tcW w:w="1286" w:type="dxa"/>
            <w:shd w:val="clear" w:color="auto" w:fill="FFFFFF"/>
          </w:tcPr>
          <w:p w14:paraId="43188786" w14:textId="77777777" w:rsidR="00F6692D" w:rsidRPr="0074737B" w:rsidRDefault="00F6692D" w:rsidP="00F6692D">
            <w:pPr>
              <w:pStyle w:val="TableText10C"/>
            </w:pPr>
          </w:p>
        </w:tc>
        <w:tc>
          <w:tcPr>
            <w:tcW w:w="1286" w:type="dxa"/>
            <w:shd w:val="clear" w:color="auto" w:fill="FFFFFF"/>
          </w:tcPr>
          <w:p w14:paraId="1F13F16E" w14:textId="77777777" w:rsidR="00F6692D" w:rsidRPr="0074737B" w:rsidRDefault="00F6692D" w:rsidP="00F6692D">
            <w:pPr>
              <w:pStyle w:val="TableText10C"/>
            </w:pPr>
          </w:p>
        </w:tc>
        <w:tc>
          <w:tcPr>
            <w:tcW w:w="1452" w:type="dxa"/>
            <w:shd w:val="clear" w:color="auto" w:fill="FFFFFF"/>
          </w:tcPr>
          <w:p w14:paraId="5B21C2F4" w14:textId="77777777" w:rsidR="00F6692D" w:rsidRPr="0074737B" w:rsidRDefault="00F6692D" w:rsidP="00F6692D">
            <w:pPr>
              <w:pStyle w:val="TableText10C"/>
            </w:pPr>
          </w:p>
        </w:tc>
      </w:tr>
      <w:tr w:rsidR="00F6692D" w:rsidRPr="0074737B" w14:paraId="7576BC9E" w14:textId="77777777" w:rsidTr="00054D40">
        <w:trPr>
          <w:cantSplit/>
          <w:tblHeader/>
        </w:trPr>
        <w:tc>
          <w:tcPr>
            <w:tcW w:w="4472" w:type="dxa"/>
            <w:shd w:val="clear" w:color="auto" w:fill="FFFFFF"/>
          </w:tcPr>
          <w:p w14:paraId="0CEE2D4D" w14:textId="77777777" w:rsidR="00F6692D" w:rsidRPr="0074737B" w:rsidRDefault="00F6692D" w:rsidP="00F6692D">
            <w:pPr>
              <w:pStyle w:val="TableText10L"/>
            </w:pPr>
          </w:p>
        </w:tc>
        <w:tc>
          <w:tcPr>
            <w:tcW w:w="1286" w:type="dxa"/>
            <w:shd w:val="clear" w:color="auto" w:fill="FFFFFF"/>
          </w:tcPr>
          <w:p w14:paraId="284CAB6E" w14:textId="77777777" w:rsidR="00F6692D" w:rsidRPr="0074737B" w:rsidRDefault="00F6692D" w:rsidP="00F6692D">
            <w:pPr>
              <w:pStyle w:val="TableText10C"/>
            </w:pPr>
          </w:p>
        </w:tc>
        <w:tc>
          <w:tcPr>
            <w:tcW w:w="1286" w:type="dxa"/>
            <w:shd w:val="clear" w:color="auto" w:fill="FFFFFF"/>
          </w:tcPr>
          <w:p w14:paraId="2059673D" w14:textId="77777777" w:rsidR="00F6692D" w:rsidRPr="0074737B" w:rsidRDefault="00F6692D" w:rsidP="00F6692D">
            <w:pPr>
              <w:pStyle w:val="TableText10C"/>
            </w:pPr>
          </w:p>
        </w:tc>
        <w:tc>
          <w:tcPr>
            <w:tcW w:w="1452" w:type="dxa"/>
            <w:shd w:val="clear" w:color="auto" w:fill="FFFFFF"/>
          </w:tcPr>
          <w:p w14:paraId="20DA658E" w14:textId="77777777" w:rsidR="00F6692D" w:rsidRPr="0074737B" w:rsidRDefault="00F6692D" w:rsidP="00F6692D">
            <w:pPr>
              <w:pStyle w:val="TableText10C"/>
            </w:pPr>
          </w:p>
        </w:tc>
      </w:tr>
      <w:tr w:rsidR="00F6692D" w:rsidRPr="0074737B" w14:paraId="49091258" w14:textId="77777777" w:rsidTr="00054D40">
        <w:trPr>
          <w:cantSplit/>
          <w:tblHeader/>
        </w:trPr>
        <w:tc>
          <w:tcPr>
            <w:tcW w:w="4472" w:type="dxa"/>
            <w:shd w:val="clear" w:color="auto" w:fill="FFFFFF"/>
          </w:tcPr>
          <w:p w14:paraId="672EF6E7" w14:textId="77777777" w:rsidR="00F6692D" w:rsidRPr="0074737B" w:rsidRDefault="00F6692D" w:rsidP="00F6692D">
            <w:pPr>
              <w:pStyle w:val="TableText10L"/>
            </w:pPr>
          </w:p>
        </w:tc>
        <w:tc>
          <w:tcPr>
            <w:tcW w:w="1286" w:type="dxa"/>
            <w:shd w:val="clear" w:color="auto" w:fill="FFFFFF"/>
          </w:tcPr>
          <w:p w14:paraId="0FC2DF5A" w14:textId="77777777" w:rsidR="00F6692D" w:rsidRPr="0074737B" w:rsidRDefault="00F6692D" w:rsidP="00F6692D">
            <w:pPr>
              <w:pStyle w:val="TableText10C"/>
            </w:pPr>
          </w:p>
        </w:tc>
        <w:tc>
          <w:tcPr>
            <w:tcW w:w="1286" w:type="dxa"/>
            <w:shd w:val="clear" w:color="auto" w:fill="FFFFFF"/>
          </w:tcPr>
          <w:p w14:paraId="41FF3498" w14:textId="77777777" w:rsidR="00F6692D" w:rsidRPr="0074737B" w:rsidRDefault="00F6692D" w:rsidP="00F6692D">
            <w:pPr>
              <w:pStyle w:val="TableText10C"/>
            </w:pPr>
          </w:p>
        </w:tc>
        <w:tc>
          <w:tcPr>
            <w:tcW w:w="1452" w:type="dxa"/>
            <w:shd w:val="clear" w:color="auto" w:fill="FFFFFF"/>
          </w:tcPr>
          <w:p w14:paraId="76918E32" w14:textId="77777777" w:rsidR="00F6692D" w:rsidRPr="0074737B" w:rsidRDefault="00F6692D" w:rsidP="00F6692D">
            <w:pPr>
              <w:pStyle w:val="TableText10C"/>
            </w:pPr>
          </w:p>
        </w:tc>
      </w:tr>
      <w:tr w:rsidR="00F6692D" w:rsidRPr="0074737B" w14:paraId="15609D57" w14:textId="77777777" w:rsidTr="00054D40">
        <w:trPr>
          <w:cantSplit/>
          <w:tblHeader/>
        </w:trPr>
        <w:tc>
          <w:tcPr>
            <w:tcW w:w="4472" w:type="dxa"/>
            <w:shd w:val="clear" w:color="auto" w:fill="FFFFFF"/>
          </w:tcPr>
          <w:p w14:paraId="7C118F4F" w14:textId="77777777" w:rsidR="00F6692D" w:rsidRPr="0074737B" w:rsidRDefault="00F6692D" w:rsidP="00F6692D">
            <w:pPr>
              <w:pStyle w:val="TableText10L"/>
            </w:pPr>
          </w:p>
        </w:tc>
        <w:tc>
          <w:tcPr>
            <w:tcW w:w="1286" w:type="dxa"/>
            <w:shd w:val="clear" w:color="auto" w:fill="FFFFFF"/>
          </w:tcPr>
          <w:p w14:paraId="48B3C5A1" w14:textId="77777777" w:rsidR="00F6692D" w:rsidRPr="0074737B" w:rsidRDefault="00F6692D" w:rsidP="00F6692D">
            <w:pPr>
              <w:pStyle w:val="TableText10C"/>
            </w:pPr>
          </w:p>
        </w:tc>
        <w:tc>
          <w:tcPr>
            <w:tcW w:w="1286" w:type="dxa"/>
            <w:shd w:val="clear" w:color="auto" w:fill="FFFFFF"/>
          </w:tcPr>
          <w:p w14:paraId="33B19C1D" w14:textId="77777777" w:rsidR="00F6692D" w:rsidRPr="0074737B" w:rsidRDefault="00F6692D" w:rsidP="00F6692D">
            <w:pPr>
              <w:pStyle w:val="TableText10C"/>
            </w:pPr>
          </w:p>
        </w:tc>
        <w:tc>
          <w:tcPr>
            <w:tcW w:w="1452" w:type="dxa"/>
            <w:shd w:val="clear" w:color="auto" w:fill="FFFFFF"/>
          </w:tcPr>
          <w:p w14:paraId="3FBECA38" w14:textId="77777777" w:rsidR="00F6692D" w:rsidRPr="0074737B" w:rsidRDefault="00F6692D" w:rsidP="00F6692D">
            <w:pPr>
              <w:pStyle w:val="TableText10C"/>
            </w:pPr>
          </w:p>
        </w:tc>
      </w:tr>
      <w:tr w:rsidR="00F6692D" w:rsidRPr="0074737B" w14:paraId="2D36D626" w14:textId="77777777" w:rsidTr="00054D40">
        <w:trPr>
          <w:cantSplit/>
          <w:tblHeader/>
        </w:trPr>
        <w:tc>
          <w:tcPr>
            <w:tcW w:w="4472" w:type="dxa"/>
            <w:shd w:val="clear" w:color="auto" w:fill="FFFFFF"/>
          </w:tcPr>
          <w:p w14:paraId="3680C1A9" w14:textId="77777777" w:rsidR="00F6692D" w:rsidRPr="0074737B" w:rsidRDefault="00F6692D" w:rsidP="00F6692D">
            <w:pPr>
              <w:pStyle w:val="TableText10L"/>
            </w:pPr>
          </w:p>
        </w:tc>
        <w:tc>
          <w:tcPr>
            <w:tcW w:w="1286" w:type="dxa"/>
            <w:shd w:val="clear" w:color="auto" w:fill="FFFFFF"/>
          </w:tcPr>
          <w:p w14:paraId="04924CEF" w14:textId="77777777" w:rsidR="00F6692D" w:rsidRPr="0074737B" w:rsidRDefault="00F6692D" w:rsidP="00F6692D">
            <w:pPr>
              <w:pStyle w:val="TableText10C"/>
            </w:pPr>
          </w:p>
        </w:tc>
        <w:tc>
          <w:tcPr>
            <w:tcW w:w="1286" w:type="dxa"/>
            <w:shd w:val="clear" w:color="auto" w:fill="FFFFFF"/>
          </w:tcPr>
          <w:p w14:paraId="7B9E2CCF" w14:textId="77777777" w:rsidR="00F6692D" w:rsidRPr="0074737B" w:rsidRDefault="00F6692D" w:rsidP="00F6692D">
            <w:pPr>
              <w:pStyle w:val="TableText10C"/>
            </w:pPr>
          </w:p>
        </w:tc>
        <w:tc>
          <w:tcPr>
            <w:tcW w:w="1452" w:type="dxa"/>
            <w:shd w:val="clear" w:color="auto" w:fill="FFFFFF"/>
          </w:tcPr>
          <w:p w14:paraId="7E2A060B" w14:textId="77777777" w:rsidR="00F6692D" w:rsidRPr="0074737B" w:rsidRDefault="00F6692D" w:rsidP="00F6692D">
            <w:pPr>
              <w:pStyle w:val="TableText10C"/>
            </w:pPr>
          </w:p>
        </w:tc>
      </w:tr>
      <w:tr w:rsidR="00F6692D" w:rsidRPr="0074737B" w14:paraId="0BA17F29" w14:textId="77777777" w:rsidTr="00054D40">
        <w:trPr>
          <w:cantSplit/>
          <w:tblHeader/>
        </w:trPr>
        <w:tc>
          <w:tcPr>
            <w:tcW w:w="4472" w:type="dxa"/>
            <w:shd w:val="clear" w:color="auto" w:fill="FFFFFF"/>
          </w:tcPr>
          <w:p w14:paraId="2BC236EA" w14:textId="77777777" w:rsidR="00F6692D" w:rsidRPr="0074737B" w:rsidRDefault="00F6692D" w:rsidP="00F6692D">
            <w:pPr>
              <w:pStyle w:val="TableText10L"/>
            </w:pPr>
          </w:p>
        </w:tc>
        <w:tc>
          <w:tcPr>
            <w:tcW w:w="1286" w:type="dxa"/>
            <w:shd w:val="clear" w:color="auto" w:fill="FFFFFF"/>
          </w:tcPr>
          <w:p w14:paraId="54C170F2" w14:textId="77777777" w:rsidR="00F6692D" w:rsidRPr="0074737B" w:rsidRDefault="00F6692D" w:rsidP="00F6692D">
            <w:pPr>
              <w:pStyle w:val="TableText10C"/>
            </w:pPr>
          </w:p>
        </w:tc>
        <w:tc>
          <w:tcPr>
            <w:tcW w:w="1286" w:type="dxa"/>
            <w:shd w:val="clear" w:color="auto" w:fill="FFFFFF"/>
          </w:tcPr>
          <w:p w14:paraId="1C16C7C3" w14:textId="77777777" w:rsidR="00F6692D" w:rsidRPr="0074737B" w:rsidRDefault="00F6692D" w:rsidP="00F6692D">
            <w:pPr>
              <w:pStyle w:val="TableText10C"/>
            </w:pPr>
          </w:p>
        </w:tc>
        <w:tc>
          <w:tcPr>
            <w:tcW w:w="1452" w:type="dxa"/>
            <w:shd w:val="clear" w:color="auto" w:fill="FFFFFF"/>
          </w:tcPr>
          <w:p w14:paraId="30FA4122" w14:textId="77777777" w:rsidR="00F6692D" w:rsidRPr="0074737B" w:rsidRDefault="00F6692D" w:rsidP="00F6692D">
            <w:pPr>
              <w:pStyle w:val="TableText10C"/>
            </w:pPr>
          </w:p>
        </w:tc>
      </w:tr>
      <w:tr w:rsidR="00F6692D" w:rsidRPr="0074737B" w14:paraId="05E79365" w14:textId="77777777" w:rsidTr="00054D40">
        <w:trPr>
          <w:cantSplit/>
          <w:tblHeader/>
        </w:trPr>
        <w:tc>
          <w:tcPr>
            <w:tcW w:w="4472" w:type="dxa"/>
            <w:shd w:val="clear" w:color="auto" w:fill="FFFFFF"/>
          </w:tcPr>
          <w:p w14:paraId="4D97F826" w14:textId="77777777" w:rsidR="00F6692D" w:rsidRPr="0074737B" w:rsidRDefault="00F6692D" w:rsidP="00F6692D">
            <w:pPr>
              <w:pStyle w:val="TableText10BR"/>
            </w:pPr>
            <w:r w:rsidRPr="0074737B">
              <w:t>Estimated Total Labor Cost</w:t>
            </w:r>
          </w:p>
        </w:tc>
        <w:tc>
          <w:tcPr>
            <w:tcW w:w="1286" w:type="dxa"/>
            <w:shd w:val="clear" w:color="auto" w:fill="FFFFFF"/>
          </w:tcPr>
          <w:p w14:paraId="5A17A2BE" w14:textId="77777777" w:rsidR="00F6692D" w:rsidRPr="0074737B" w:rsidRDefault="00F6692D" w:rsidP="00F6692D">
            <w:pPr>
              <w:pStyle w:val="TableText10BC"/>
            </w:pPr>
          </w:p>
        </w:tc>
        <w:tc>
          <w:tcPr>
            <w:tcW w:w="1286" w:type="dxa"/>
            <w:shd w:val="clear" w:color="auto" w:fill="FFFFFF"/>
          </w:tcPr>
          <w:p w14:paraId="57CB442A" w14:textId="77777777" w:rsidR="00F6692D" w:rsidRPr="0074737B" w:rsidRDefault="00F6692D" w:rsidP="00F6692D">
            <w:pPr>
              <w:pStyle w:val="TableText10BC"/>
            </w:pPr>
          </w:p>
        </w:tc>
        <w:tc>
          <w:tcPr>
            <w:tcW w:w="1452" w:type="dxa"/>
            <w:shd w:val="clear" w:color="auto" w:fill="FFFFFF"/>
          </w:tcPr>
          <w:p w14:paraId="2C02E3BD" w14:textId="77777777" w:rsidR="00F6692D" w:rsidRPr="0074737B" w:rsidRDefault="00F6692D" w:rsidP="00F6692D">
            <w:pPr>
              <w:pStyle w:val="TableText10BC"/>
            </w:pPr>
          </w:p>
        </w:tc>
      </w:tr>
      <w:tr w:rsidR="00F6692D" w:rsidRPr="0074737B" w14:paraId="43FE219F" w14:textId="77777777" w:rsidTr="00054D40">
        <w:trPr>
          <w:cantSplit/>
          <w:tblHeader/>
        </w:trPr>
        <w:tc>
          <w:tcPr>
            <w:tcW w:w="4472" w:type="dxa"/>
            <w:shd w:val="clear" w:color="auto" w:fill="FFFFFF"/>
          </w:tcPr>
          <w:p w14:paraId="200E32FB" w14:textId="77777777" w:rsidR="00F6692D" w:rsidRPr="0074737B" w:rsidRDefault="00F6692D" w:rsidP="00F6692D">
            <w:pPr>
              <w:pStyle w:val="TableText10BR"/>
            </w:pPr>
            <w:r w:rsidRPr="0074737B">
              <w:t>Estimated Average Hourly Rate</w:t>
            </w:r>
          </w:p>
        </w:tc>
        <w:tc>
          <w:tcPr>
            <w:tcW w:w="1286" w:type="dxa"/>
            <w:shd w:val="clear" w:color="auto" w:fill="FFFFFF"/>
          </w:tcPr>
          <w:p w14:paraId="5BC67DE1" w14:textId="77777777" w:rsidR="00F6692D" w:rsidRPr="0074737B" w:rsidRDefault="00F6692D" w:rsidP="00F6692D">
            <w:pPr>
              <w:pStyle w:val="TableText10BC"/>
            </w:pPr>
          </w:p>
        </w:tc>
        <w:tc>
          <w:tcPr>
            <w:tcW w:w="1286" w:type="dxa"/>
            <w:shd w:val="clear" w:color="auto" w:fill="FFFFFF"/>
          </w:tcPr>
          <w:p w14:paraId="68D81181" w14:textId="77777777" w:rsidR="00F6692D" w:rsidRPr="0074737B" w:rsidRDefault="00F6692D" w:rsidP="00F6692D">
            <w:pPr>
              <w:pStyle w:val="TableText10BC"/>
            </w:pPr>
          </w:p>
        </w:tc>
        <w:tc>
          <w:tcPr>
            <w:tcW w:w="1452" w:type="dxa"/>
            <w:shd w:val="clear" w:color="auto" w:fill="FFFFFF"/>
          </w:tcPr>
          <w:p w14:paraId="442469DD" w14:textId="77777777" w:rsidR="00F6692D" w:rsidRPr="0074737B" w:rsidRDefault="00F6692D" w:rsidP="00F6692D">
            <w:pPr>
              <w:pStyle w:val="TableText10BC"/>
            </w:pPr>
          </w:p>
        </w:tc>
      </w:tr>
    </w:tbl>
    <w:p w14:paraId="075C9E8B" w14:textId="77777777" w:rsidR="00F6692D" w:rsidRPr="0074737B" w:rsidRDefault="00F6692D" w:rsidP="00022CB5">
      <w:pPr>
        <w:pStyle w:val="BodyText3"/>
      </w:pPr>
    </w:p>
    <w:p w14:paraId="073ADC71" w14:textId="77777777" w:rsidR="00EB6EFF" w:rsidRPr="0074737B" w:rsidRDefault="00EB6EFF">
      <w:pPr>
        <w:rPr>
          <w:rFonts w:ascii="Arial" w:hAnsi="Arial" w:cs="Arial"/>
          <w:sz w:val="22"/>
          <w:szCs w:val="22"/>
          <w:lang w:val="en-US" w:eastAsia="de-DE"/>
        </w:rPr>
      </w:pPr>
      <w:r w:rsidRPr="0074737B">
        <w:br w:type="page"/>
      </w:r>
    </w:p>
    <w:p w14:paraId="78279963" w14:textId="77777777" w:rsidR="00F6692D" w:rsidRPr="0074737B" w:rsidRDefault="00F6692D" w:rsidP="00D90F98">
      <w:pPr>
        <w:pStyle w:val="Heading3"/>
      </w:pPr>
      <w:r w:rsidRPr="0074737B">
        <w:lastRenderedPageBreak/>
        <w:t>Time and Materials Services Total Direct Charges</w:t>
      </w:r>
    </w:p>
    <w:p w14:paraId="22346FF7" w14:textId="77777777" w:rsidR="007C7764" w:rsidRPr="0074737B" w:rsidRDefault="007C7764" w:rsidP="00556594">
      <w:pPr>
        <w:pStyle w:val="Instruction3"/>
        <w:rPr>
          <w:lang w:val="en-GB"/>
        </w:rPr>
      </w:pPr>
      <w:r w:rsidRPr="0074737B">
        <w:t xml:space="preserve">Provide a list of direct expenses associated with the contract services </w:t>
      </w:r>
      <w:r w:rsidR="00556594" w:rsidRPr="0074737B">
        <w:t xml:space="preserve">that </w:t>
      </w:r>
      <w:r w:rsidRPr="0074737B">
        <w:t xml:space="preserve">will be billed to the MSE work effort and the estimated cost for each item.  </w:t>
      </w:r>
      <w:r w:rsidRPr="0074737B">
        <w:rPr>
          <w:lang w:val="en-GB"/>
        </w:rPr>
        <w:t xml:space="preserve">The items in the table </w:t>
      </w:r>
      <w:r w:rsidR="00556594" w:rsidRPr="0074737B">
        <w:rPr>
          <w:lang w:val="en-GB"/>
        </w:rPr>
        <w:t xml:space="preserve">represent </w:t>
      </w:r>
      <w:r w:rsidRPr="0074737B">
        <w:rPr>
          <w:lang w:val="en-GB"/>
        </w:rPr>
        <w:t>example</w:t>
      </w:r>
      <w:r w:rsidR="00556594" w:rsidRPr="0074737B">
        <w:rPr>
          <w:lang w:val="en-GB"/>
        </w:rPr>
        <w:t xml:space="preserve"> direct expense items.</w:t>
      </w:r>
    </w:p>
    <w:tbl>
      <w:tblPr>
        <w:tblW w:w="8496"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6414"/>
        <w:gridCol w:w="2082"/>
      </w:tblGrid>
      <w:tr w:rsidR="00F6692D" w:rsidRPr="0074737B" w14:paraId="0EB86250" w14:textId="77777777" w:rsidTr="00D63AF5">
        <w:trPr>
          <w:cantSplit/>
          <w:tblHeader/>
        </w:trPr>
        <w:tc>
          <w:tcPr>
            <w:tcW w:w="6414" w:type="dxa"/>
            <w:shd w:val="clear" w:color="auto" w:fill="BFBFBF" w:themeFill="background1" w:themeFillShade="BF"/>
            <w:vAlign w:val="center"/>
          </w:tcPr>
          <w:p w14:paraId="50B81A17" w14:textId="77777777" w:rsidR="00F6692D" w:rsidRPr="0074737B" w:rsidRDefault="00F6692D" w:rsidP="00F6692D">
            <w:pPr>
              <w:pStyle w:val="TableText10BC"/>
            </w:pPr>
            <w:r w:rsidRPr="0074737B">
              <w:t>Item</w:t>
            </w:r>
          </w:p>
        </w:tc>
        <w:tc>
          <w:tcPr>
            <w:tcW w:w="2082" w:type="dxa"/>
            <w:shd w:val="clear" w:color="auto" w:fill="BFBFBF" w:themeFill="background1" w:themeFillShade="BF"/>
            <w:vAlign w:val="center"/>
          </w:tcPr>
          <w:p w14:paraId="41CDC982" w14:textId="77777777" w:rsidR="00F6692D" w:rsidRPr="0074737B" w:rsidRDefault="00F6692D" w:rsidP="00F6692D">
            <w:pPr>
              <w:pStyle w:val="TableText10BC"/>
            </w:pPr>
            <w:r w:rsidRPr="0074737B">
              <w:t>Estimated Cost</w:t>
            </w:r>
          </w:p>
        </w:tc>
      </w:tr>
      <w:tr w:rsidR="00F6692D" w:rsidRPr="0074737B" w14:paraId="18F1BC3D" w14:textId="77777777" w:rsidTr="00054D40">
        <w:trPr>
          <w:cantSplit/>
          <w:tblHeader/>
        </w:trPr>
        <w:tc>
          <w:tcPr>
            <w:tcW w:w="6414" w:type="dxa"/>
            <w:shd w:val="clear" w:color="auto" w:fill="FFFFFF"/>
          </w:tcPr>
          <w:p w14:paraId="52A0419F" w14:textId="77777777" w:rsidR="00F6692D" w:rsidRPr="0074737B" w:rsidRDefault="00AE7FC6" w:rsidP="00F6692D">
            <w:pPr>
              <w:pStyle w:val="TableText10L"/>
            </w:pPr>
            <w:r w:rsidRPr="0074737B">
              <w:t>Hardware</w:t>
            </w:r>
          </w:p>
        </w:tc>
        <w:tc>
          <w:tcPr>
            <w:tcW w:w="2082" w:type="dxa"/>
            <w:shd w:val="clear" w:color="auto" w:fill="FFFFFF"/>
          </w:tcPr>
          <w:p w14:paraId="69025131" w14:textId="77777777" w:rsidR="00F6692D" w:rsidRPr="0074737B" w:rsidRDefault="00F6692D" w:rsidP="00F6692D">
            <w:pPr>
              <w:pStyle w:val="TableText10C"/>
            </w:pPr>
          </w:p>
        </w:tc>
      </w:tr>
      <w:tr w:rsidR="00AE7FC6" w:rsidRPr="0074737B" w14:paraId="1EC134E6" w14:textId="77777777" w:rsidTr="00054D40">
        <w:trPr>
          <w:cantSplit/>
          <w:tblHeader/>
        </w:trPr>
        <w:tc>
          <w:tcPr>
            <w:tcW w:w="6414" w:type="dxa"/>
            <w:shd w:val="clear" w:color="auto" w:fill="FFFFFF"/>
          </w:tcPr>
          <w:p w14:paraId="0CCF382B" w14:textId="77777777" w:rsidR="00AE7FC6" w:rsidRPr="0074737B" w:rsidRDefault="00AE7FC6" w:rsidP="00F6692D">
            <w:pPr>
              <w:pStyle w:val="TableText10L"/>
            </w:pPr>
            <w:r w:rsidRPr="0074737B">
              <w:t>Software</w:t>
            </w:r>
          </w:p>
        </w:tc>
        <w:tc>
          <w:tcPr>
            <w:tcW w:w="2082" w:type="dxa"/>
            <w:shd w:val="clear" w:color="auto" w:fill="FFFFFF"/>
          </w:tcPr>
          <w:p w14:paraId="04AA9275" w14:textId="77777777" w:rsidR="00AE7FC6" w:rsidRPr="0074737B" w:rsidRDefault="00AE7FC6" w:rsidP="00F6692D">
            <w:pPr>
              <w:pStyle w:val="TableText10C"/>
            </w:pPr>
          </w:p>
        </w:tc>
      </w:tr>
      <w:tr w:rsidR="00F6692D" w:rsidRPr="0074737B" w14:paraId="70894358" w14:textId="77777777" w:rsidTr="00054D40">
        <w:trPr>
          <w:cantSplit/>
          <w:tblHeader/>
        </w:trPr>
        <w:tc>
          <w:tcPr>
            <w:tcW w:w="6414" w:type="dxa"/>
            <w:shd w:val="clear" w:color="auto" w:fill="FFFFFF"/>
          </w:tcPr>
          <w:p w14:paraId="75171D57" w14:textId="77777777" w:rsidR="00F6692D" w:rsidRPr="0074737B" w:rsidRDefault="00D5520D" w:rsidP="00F6692D">
            <w:pPr>
              <w:pStyle w:val="TableText10L"/>
            </w:pPr>
            <w:r w:rsidRPr="0074737B">
              <w:t>Technology Upgrade</w:t>
            </w:r>
          </w:p>
        </w:tc>
        <w:tc>
          <w:tcPr>
            <w:tcW w:w="2082" w:type="dxa"/>
            <w:shd w:val="clear" w:color="auto" w:fill="FFFFFF"/>
          </w:tcPr>
          <w:p w14:paraId="12CD7EE1" w14:textId="77777777" w:rsidR="00F6692D" w:rsidRPr="0074737B" w:rsidRDefault="00F6692D" w:rsidP="00F6692D">
            <w:pPr>
              <w:pStyle w:val="TableText10C"/>
            </w:pPr>
          </w:p>
        </w:tc>
      </w:tr>
      <w:tr w:rsidR="00D5520D" w:rsidRPr="0074737B" w14:paraId="79C6FABE" w14:textId="77777777" w:rsidTr="00054D40">
        <w:trPr>
          <w:cantSplit/>
          <w:tblHeader/>
        </w:trPr>
        <w:tc>
          <w:tcPr>
            <w:tcW w:w="6414" w:type="dxa"/>
            <w:shd w:val="clear" w:color="auto" w:fill="FFFFFF"/>
          </w:tcPr>
          <w:p w14:paraId="5CE97D5B" w14:textId="77777777" w:rsidR="00D5520D" w:rsidRPr="0074737B" w:rsidRDefault="00D5520D" w:rsidP="00431370">
            <w:pPr>
              <w:pStyle w:val="TableText10L"/>
            </w:pPr>
            <w:r w:rsidRPr="0074737B">
              <w:t>Travel/Living Expenses</w:t>
            </w:r>
          </w:p>
        </w:tc>
        <w:tc>
          <w:tcPr>
            <w:tcW w:w="2082" w:type="dxa"/>
            <w:shd w:val="clear" w:color="auto" w:fill="FFFFFF"/>
          </w:tcPr>
          <w:p w14:paraId="047AE59A" w14:textId="77777777" w:rsidR="00D5520D" w:rsidRPr="0074737B" w:rsidRDefault="00D5520D" w:rsidP="00F6692D">
            <w:pPr>
              <w:pStyle w:val="TableText10C"/>
            </w:pPr>
          </w:p>
        </w:tc>
      </w:tr>
      <w:tr w:rsidR="00D5520D" w:rsidRPr="0074737B" w14:paraId="60690BDD" w14:textId="77777777" w:rsidTr="00054D40">
        <w:trPr>
          <w:cantSplit/>
          <w:tblHeader/>
        </w:trPr>
        <w:tc>
          <w:tcPr>
            <w:tcW w:w="6414" w:type="dxa"/>
            <w:shd w:val="clear" w:color="auto" w:fill="FFFFFF"/>
          </w:tcPr>
          <w:p w14:paraId="618E34E5" w14:textId="77777777" w:rsidR="00D5520D" w:rsidRPr="0074737B" w:rsidRDefault="00D5520D" w:rsidP="00431370">
            <w:pPr>
              <w:pStyle w:val="TableText10L"/>
            </w:pPr>
            <w:r w:rsidRPr="0074737B">
              <w:t>Reproduction</w:t>
            </w:r>
          </w:p>
        </w:tc>
        <w:tc>
          <w:tcPr>
            <w:tcW w:w="2082" w:type="dxa"/>
            <w:shd w:val="clear" w:color="auto" w:fill="FFFFFF"/>
          </w:tcPr>
          <w:p w14:paraId="2790285C" w14:textId="77777777" w:rsidR="00D5520D" w:rsidRPr="0074737B" w:rsidRDefault="00D5520D" w:rsidP="00F6692D">
            <w:pPr>
              <w:pStyle w:val="TableText10C"/>
            </w:pPr>
          </w:p>
        </w:tc>
      </w:tr>
      <w:tr w:rsidR="00D5520D" w:rsidRPr="0074737B" w14:paraId="485926F3" w14:textId="77777777" w:rsidTr="00054D40">
        <w:trPr>
          <w:cantSplit/>
          <w:tblHeader/>
        </w:trPr>
        <w:tc>
          <w:tcPr>
            <w:tcW w:w="6414" w:type="dxa"/>
            <w:shd w:val="clear" w:color="auto" w:fill="FFFFFF"/>
          </w:tcPr>
          <w:p w14:paraId="38F91133" w14:textId="77777777" w:rsidR="00D5520D" w:rsidRPr="0074737B" w:rsidRDefault="00D5520D" w:rsidP="00431370">
            <w:pPr>
              <w:pStyle w:val="TableText10L"/>
            </w:pPr>
            <w:r w:rsidRPr="0074737B">
              <w:t>Shipping</w:t>
            </w:r>
          </w:p>
        </w:tc>
        <w:tc>
          <w:tcPr>
            <w:tcW w:w="2082" w:type="dxa"/>
            <w:shd w:val="clear" w:color="auto" w:fill="FFFFFF"/>
          </w:tcPr>
          <w:p w14:paraId="4615AB4B" w14:textId="77777777" w:rsidR="00D5520D" w:rsidRPr="0074737B" w:rsidRDefault="00D5520D" w:rsidP="00F6692D">
            <w:pPr>
              <w:pStyle w:val="TableText10C"/>
            </w:pPr>
          </w:p>
        </w:tc>
      </w:tr>
      <w:tr w:rsidR="00D5520D" w:rsidRPr="0074737B" w14:paraId="74173111" w14:textId="77777777" w:rsidTr="00054D40">
        <w:trPr>
          <w:cantSplit/>
          <w:tblHeader/>
        </w:trPr>
        <w:tc>
          <w:tcPr>
            <w:tcW w:w="6414" w:type="dxa"/>
            <w:shd w:val="clear" w:color="auto" w:fill="FFFFFF"/>
          </w:tcPr>
          <w:p w14:paraId="1F3815CA" w14:textId="77777777" w:rsidR="00D5520D" w:rsidRPr="0074737B" w:rsidRDefault="00D5520D" w:rsidP="00431370">
            <w:pPr>
              <w:pStyle w:val="TableText10L"/>
            </w:pPr>
            <w:r w:rsidRPr="0074737B">
              <w:t>Telephone</w:t>
            </w:r>
          </w:p>
        </w:tc>
        <w:tc>
          <w:tcPr>
            <w:tcW w:w="2082" w:type="dxa"/>
            <w:shd w:val="clear" w:color="auto" w:fill="FFFFFF"/>
          </w:tcPr>
          <w:p w14:paraId="45A8B43C" w14:textId="77777777" w:rsidR="00D5520D" w:rsidRPr="0074737B" w:rsidRDefault="00D5520D" w:rsidP="00F6692D">
            <w:pPr>
              <w:pStyle w:val="TableText10C"/>
            </w:pPr>
          </w:p>
        </w:tc>
      </w:tr>
      <w:tr w:rsidR="00D5520D" w:rsidRPr="0074737B" w14:paraId="3B8C7111" w14:textId="77777777" w:rsidTr="00054D40">
        <w:trPr>
          <w:cantSplit/>
          <w:tblHeader/>
        </w:trPr>
        <w:tc>
          <w:tcPr>
            <w:tcW w:w="6414" w:type="dxa"/>
            <w:shd w:val="clear" w:color="auto" w:fill="FFFFFF"/>
          </w:tcPr>
          <w:p w14:paraId="38C2601F" w14:textId="77777777" w:rsidR="00D5520D" w:rsidRPr="0074737B" w:rsidRDefault="00D5520D" w:rsidP="00D5520D">
            <w:pPr>
              <w:pStyle w:val="TableText10L"/>
            </w:pPr>
          </w:p>
        </w:tc>
        <w:tc>
          <w:tcPr>
            <w:tcW w:w="2082" w:type="dxa"/>
            <w:shd w:val="clear" w:color="auto" w:fill="FFFFFF"/>
          </w:tcPr>
          <w:p w14:paraId="13EE6459" w14:textId="77777777" w:rsidR="00D5520D" w:rsidRPr="0074737B" w:rsidRDefault="00D5520D" w:rsidP="00F6692D">
            <w:pPr>
              <w:pStyle w:val="TableText10C"/>
            </w:pPr>
          </w:p>
        </w:tc>
      </w:tr>
      <w:tr w:rsidR="00D5520D" w:rsidRPr="0074737B" w14:paraId="7E6E4CC0" w14:textId="77777777" w:rsidTr="00054D40">
        <w:trPr>
          <w:cantSplit/>
          <w:tblHeader/>
        </w:trPr>
        <w:tc>
          <w:tcPr>
            <w:tcW w:w="6414" w:type="dxa"/>
            <w:shd w:val="clear" w:color="auto" w:fill="FFFFFF"/>
          </w:tcPr>
          <w:p w14:paraId="15DA5EA3" w14:textId="77777777" w:rsidR="00D5520D" w:rsidRPr="0074737B" w:rsidRDefault="00D5520D" w:rsidP="00F6692D">
            <w:pPr>
              <w:pStyle w:val="TableText10BR"/>
            </w:pPr>
            <w:r w:rsidRPr="0074737B">
              <w:t>Estimated Total Direct Cost</w:t>
            </w:r>
          </w:p>
        </w:tc>
        <w:tc>
          <w:tcPr>
            <w:tcW w:w="2082" w:type="dxa"/>
            <w:shd w:val="clear" w:color="auto" w:fill="FFFFFF"/>
          </w:tcPr>
          <w:p w14:paraId="756D554C" w14:textId="77777777" w:rsidR="00D5520D" w:rsidRPr="0074737B" w:rsidRDefault="00D5520D" w:rsidP="00F6692D">
            <w:pPr>
              <w:pStyle w:val="TableText10BC"/>
            </w:pPr>
          </w:p>
        </w:tc>
      </w:tr>
    </w:tbl>
    <w:p w14:paraId="68836399" w14:textId="77777777" w:rsidR="00F6692D" w:rsidRPr="0074737B" w:rsidRDefault="00F6692D" w:rsidP="00022CB5">
      <w:pPr>
        <w:pStyle w:val="BodyText3"/>
      </w:pPr>
    </w:p>
    <w:p w14:paraId="1390DC8C" w14:textId="77777777" w:rsidR="00DD1383" w:rsidRPr="0074737B" w:rsidRDefault="00DD1383" w:rsidP="00022CB5">
      <w:pPr>
        <w:pStyle w:val="BodyText3"/>
      </w:pPr>
    </w:p>
    <w:p w14:paraId="376992EB" w14:textId="77777777" w:rsidR="00F04706" w:rsidRPr="0074737B" w:rsidRDefault="000E18D6" w:rsidP="00D90F98">
      <w:pPr>
        <w:pStyle w:val="Heading2"/>
      </w:pPr>
      <w:bookmarkStart w:id="28" w:name="_Toc329633430"/>
      <w:r w:rsidRPr="0074737B">
        <w:t xml:space="preserve">Budget </w:t>
      </w:r>
      <w:r w:rsidR="00F04706" w:rsidRPr="0074737B">
        <w:t xml:space="preserve">Summary of </w:t>
      </w:r>
      <w:r w:rsidR="00DD1383" w:rsidRPr="0074737B">
        <w:t xml:space="preserve">All </w:t>
      </w:r>
      <w:r w:rsidR="00F04706" w:rsidRPr="0074737B">
        <w:t>Time and Materials Services</w:t>
      </w:r>
      <w:bookmarkEnd w:id="28"/>
      <w:r w:rsidR="00F04706" w:rsidRPr="0074737B">
        <w:t xml:space="preserve"> </w:t>
      </w:r>
    </w:p>
    <w:p w14:paraId="683613B7" w14:textId="77777777" w:rsidR="00076D16" w:rsidRPr="0074737B" w:rsidRDefault="00076D16" w:rsidP="00076D16">
      <w:pPr>
        <w:pStyle w:val="Instruction2"/>
      </w:pPr>
      <w:r w:rsidRPr="0074737B">
        <w:t xml:space="preserve">Provide </w:t>
      </w:r>
      <w:r w:rsidR="000E18D6" w:rsidRPr="0074737B">
        <w:t>the</w:t>
      </w:r>
      <w:r w:rsidRPr="0074737B">
        <w:t xml:space="preserve"> total for all time and materials services costs.</w:t>
      </w:r>
    </w:p>
    <w:tbl>
      <w:tblPr>
        <w:tblW w:w="8856"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6480"/>
        <w:gridCol w:w="2376"/>
      </w:tblGrid>
      <w:tr w:rsidR="00DA7A85" w:rsidRPr="0074737B" w14:paraId="50309F74" w14:textId="77777777" w:rsidTr="00054D40">
        <w:trPr>
          <w:cantSplit/>
          <w:tblHeader/>
        </w:trPr>
        <w:tc>
          <w:tcPr>
            <w:tcW w:w="6480" w:type="dxa"/>
            <w:shd w:val="clear" w:color="auto" w:fill="FFFFFF"/>
          </w:tcPr>
          <w:p w14:paraId="7D9F4538" w14:textId="77777777" w:rsidR="00DA7A85" w:rsidRPr="0074737B" w:rsidRDefault="00DA7A85" w:rsidP="00D63AF5">
            <w:pPr>
              <w:pStyle w:val="TableText10L"/>
            </w:pPr>
            <w:r w:rsidRPr="0074737B">
              <w:t>Est</w:t>
            </w:r>
            <w:r w:rsidR="00AA6C3A" w:rsidRPr="0074737B">
              <w:t>imated</w:t>
            </w:r>
            <w:r w:rsidRPr="0074737B">
              <w:t xml:space="preserve"> Time &amp; Materials Labor Cost</w:t>
            </w:r>
          </w:p>
        </w:tc>
        <w:tc>
          <w:tcPr>
            <w:tcW w:w="2376" w:type="dxa"/>
            <w:shd w:val="clear" w:color="auto" w:fill="FFFFFF"/>
          </w:tcPr>
          <w:p w14:paraId="622F6B34" w14:textId="77777777" w:rsidR="00DA7A85" w:rsidRPr="0074737B" w:rsidRDefault="00DA7A85" w:rsidP="00D63AF5">
            <w:pPr>
              <w:pStyle w:val="TableText10L"/>
            </w:pPr>
          </w:p>
        </w:tc>
      </w:tr>
      <w:tr w:rsidR="00DA7A85" w:rsidRPr="0074737B" w14:paraId="6976D159" w14:textId="77777777" w:rsidTr="00054D40">
        <w:trPr>
          <w:cantSplit/>
          <w:tblHeader/>
        </w:trPr>
        <w:tc>
          <w:tcPr>
            <w:tcW w:w="6480" w:type="dxa"/>
            <w:shd w:val="clear" w:color="auto" w:fill="FFFFFF"/>
          </w:tcPr>
          <w:p w14:paraId="7461FEC1" w14:textId="77777777" w:rsidR="00DA7A85" w:rsidRPr="0074737B" w:rsidRDefault="00DA7A85" w:rsidP="00D63AF5">
            <w:pPr>
              <w:pStyle w:val="TableText10L"/>
            </w:pPr>
            <w:r w:rsidRPr="0074737B">
              <w:t>Estimated Total Direct Cost</w:t>
            </w:r>
          </w:p>
        </w:tc>
        <w:tc>
          <w:tcPr>
            <w:tcW w:w="2376" w:type="dxa"/>
            <w:shd w:val="clear" w:color="auto" w:fill="FFFFFF"/>
          </w:tcPr>
          <w:p w14:paraId="6E77153E" w14:textId="77777777" w:rsidR="00DA7A85" w:rsidRPr="0074737B" w:rsidRDefault="00DA7A85" w:rsidP="00D63AF5">
            <w:pPr>
              <w:pStyle w:val="TableText10L"/>
            </w:pPr>
          </w:p>
        </w:tc>
      </w:tr>
      <w:tr w:rsidR="00F04706" w:rsidRPr="0074737B" w14:paraId="354F48C0" w14:textId="77777777" w:rsidTr="00054D40">
        <w:trPr>
          <w:cantSplit/>
          <w:tblHeader/>
        </w:trPr>
        <w:tc>
          <w:tcPr>
            <w:tcW w:w="6480" w:type="dxa"/>
            <w:shd w:val="clear" w:color="auto" w:fill="FFFFFF"/>
          </w:tcPr>
          <w:p w14:paraId="0E4A3DD8" w14:textId="77777777" w:rsidR="00F04706" w:rsidRPr="0074737B" w:rsidRDefault="00DA7A85" w:rsidP="00DA7A85">
            <w:pPr>
              <w:pStyle w:val="TableText10BL"/>
            </w:pPr>
            <w:r w:rsidRPr="0074737B">
              <w:t>Time and Materials Services Total Cost</w:t>
            </w:r>
          </w:p>
        </w:tc>
        <w:tc>
          <w:tcPr>
            <w:tcW w:w="2376" w:type="dxa"/>
            <w:shd w:val="clear" w:color="auto" w:fill="FFFFFF"/>
          </w:tcPr>
          <w:p w14:paraId="51333A45" w14:textId="77777777" w:rsidR="00F04706" w:rsidRPr="0074737B" w:rsidRDefault="00F04706" w:rsidP="00AA6C3A">
            <w:pPr>
              <w:pStyle w:val="TableText10BL"/>
            </w:pPr>
          </w:p>
        </w:tc>
      </w:tr>
    </w:tbl>
    <w:p w14:paraId="3DA6C5DE" w14:textId="77777777" w:rsidR="00AA6C3A" w:rsidRPr="0074737B" w:rsidRDefault="00AA6C3A" w:rsidP="00AA6C3A">
      <w:pPr>
        <w:pStyle w:val="BodyText2"/>
      </w:pPr>
    </w:p>
    <w:p w14:paraId="4201A081" w14:textId="77777777" w:rsidR="00DA7A85" w:rsidRPr="0074737B" w:rsidRDefault="00DA7A85" w:rsidP="00D90F98">
      <w:pPr>
        <w:pStyle w:val="Heading2"/>
      </w:pPr>
      <w:bookmarkStart w:id="29" w:name="_Toc329633431"/>
      <w:r w:rsidRPr="0074737B">
        <w:t xml:space="preserve">Time and Materials Services </w:t>
      </w:r>
      <w:r w:rsidR="00A22DDD" w:rsidRPr="0074737B">
        <w:t>Schedule</w:t>
      </w:r>
      <w:bookmarkEnd w:id="29"/>
      <w:r w:rsidRPr="0074737B">
        <w:t xml:space="preserve"> </w:t>
      </w:r>
    </w:p>
    <w:p w14:paraId="537739F2" w14:textId="77777777" w:rsidR="00DA7A85" w:rsidRPr="0074737B" w:rsidRDefault="00DA7A85" w:rsidP="00A22DDD">
      <w:pPr>
        <w:pStyle w:val="Instruction2"/>
      </w:pPr>
      <w:r w:rsidRPr="0074737B">
        <w:t xml:space="preserve">Include </w:t>
      </w:r>
      <w:r w:rsidR="00DD1383" w:rsidRPr="0074737B">
        <w:t>a summary level</w:t>
      </w:r>
      <w:r w:rsidR="00A22DDD" w:rsidRPr="0074737B">
        <w:t xml:space="preserve"> schedule (</w:t>
      </w:r>
      <w:r w:rsidR="009A484C" w:rsidRPr="0074737B">
        <w:t>Gantt</w:t>
      </w:r>
      <w:r w:rsidRPr="0074737B">
        <w:t xml:space="preserve"> chart</w:t>
      </w:r>
      <w:r w:rsidR="00A22DDD" w:rsidRPr="0074737B">
        <w:t>)</w:t>
      </w:r>
      <w:r w:rsidRPr="0074737B">
        <w:t xml:space="preserve"> </w:t>
      </w:r>
      <w:r w:rsidR="00DD3D0A" w:rsidRPr="0074737B">
        <w:t>with</w:t>
      </w:r>
      <w:r w:rsidRPr="0074737B">
        <w:t xml:space="preserve"> each time and material major a</w:t>
      </w:r>
      <w:r w:rsidR="00A22DDD" w:rsidRPr="0074737B">
        <w:t>ctivity discussed above.</w:t>
      </w:r>
    </w:p>
    <w:p w14:paraId="1FF6E4E3" w14:textId="77777777" w:rsidR="00DA7A85" w:rsidRPr="0074737B" w:rsidRDefault="00DA7A85" w:rsidP="00DA7A85">
      <w:pPr>
        <w:pStyle w:val="BodyText2"/>
      </w:pPr>
      <w:r w:rsidRPr="0074737B">
        <w:sym w:font="Symbol" w:char="F0DE"/>
      </w:r>
    </w:p>
    <w:p w14:paraId="5DB7A87D" w14:textId="77777777" w:rsidR="00DD1383" w:rsidRPr="0074737B" w:rsidRDefault="00DD1383" w:rsidP="00DD1383">
      <w:pPr>
        <w:pStyle w:val="BodyText2"/>
      </w:pPr>
      <w:r w:rsidRPr="0074737B">
        <w:br w:type="page"/>
      </w:r>
    </w:p>
    <w:p w14:paraId="69C79CF2" w14:textId="77777777" w:rsidR="00F97620" w:rsidRPr="0074737B" w:rsidRDefault="00F97620" w:rsidP="001A07C9">
      <w:pPr>
        <w:pStyle w:val="Heading1"/>
      </w:pPr>
      <w:bookmarkStart w:id="30" w:name="_Toc329633432"/>
      <w:r w:rsidRPr="0074737B">
        <w:lastRenderedPageBreak/>
        <w:t>Fixed Price Services</w:t>
      </w:r>
      <w:bookmarkEnd w:id="30"/>
    </w:p>
    <w:p w14:paraId="29DCF271" w14:textId="77777777" w:rsidR="00783676" w:rsidRPr="0074737B" w:rsidRDefault="00237DCA" w:rsidP="00D90F98">
      <w:pPr>
        <w:pStyle w:val="Heading2"/>
      </w:pPr>
      <w:bookmarkStart w:id="31" w:name="_Toc329633433"/>
      <w:r w:rsidRPr="0074737B">
        <w:t xml:space="preserve">Fixed Price </w:t>
      </w:r>
      <w:r w:rsidR="00A22DDD" w:rsidRPr="0074737B">
        <w:t>Services Description</w:t>
      </w:r>
      <w:bookmarkEnd w:id="31"/>
    </w:p>
    <w:p w14:paraId="1C4D9C90" w14:textId="77777777" w:rsidR="00A22DDD" w:rsidRPr="0074737B" w:rsidRDefault="00A22DDD" w:rsidP="00A22DDD">
      <w:pPr>
        <w:pStyle w:val="Instruction2"/>
      </w:pPr>
      <w:r w:rsidRPr="0074737B">
        <w:t>Describe the fixed price maintenance and enhancements services for this work plan and the expected deliverables for these services.</w:t>
      </w:r>
      <w:r w:rsidR="000E18D6" w:rsidRPr="0074737B">
        <w:t xml:space="preserve">  </w:t>
      </w:r>
      <w:r w:rsidR="00DD1383" w:rsidRPr="0074737B">
        <w:t xml:space="preserve">If needed, </w:t>
      </w:r>
      <w:r w:rsidR="000A3A85" w:rsidRPr="0074737B">
        <w:t>reference</w:t>
      </w:r>
      <w:r w:rsidR="000E18D6" w:rsidRPr="0074737B">
        <w:t xml:space="preserve"> the requirements and/or </w:t>
      </w:r>
      <w:r w:rsidR="00022CB5" w:rsidRPr="0074737B">
        <w:t xml:space="preserve">enhancements </w:t>
      </w:r>
      <w:r w:rsidR="007817EA" w:rsidRPr="0074737B">
        <w:t xml:space="preserve">documentation </w:t>
      </w:r>
      <w:r w:rsidR="00022CB5" w:rsidRPr="0074737B">
        <w:t xml:space="preserve">that the fixed price services will address </w:t>
      </w:r>
      <w:r w:rsidR="007817EA" w:rsidRPr="0074737B">
        <w:t>in the Appendices or in a separate document.</w:t>
      </w:r>
    </w:p>
    <w:p w14:paraId="687C0D09" w14:textId="77777777" w:rsidR="009D5A83" w:rsidRPr="0074737B" w:rsidRDefault="009D5A83" w:rsidP="009D5A83">
      <w:pPr>
        <w:pStyle w:val="Instruction2"/>
      </w:pPr>
      <w:r w:rsidRPr="0074737B">
        <w:t xml:space="preserve">In general, enhancements are improvements that are made to the software product that substantially increase the capabilities of the software product.  While enhancements may include bug fixes or minor “tweaking” of the software code, the focus of an enhancement should be to substantially increase the product’s capabilities.  Enhancements may be individually listed or may be grouped together to form a larger enhancement.  </w:t>
      </w:r>
    </w:p>
    <w:p w14:paraId="7A0D1278" w14:textId="282DFDD4" w:rsidR="009D5A83" w:rsidRPr="0074737B" w:rsidRDefault="009D5A83" w:rsidP="009D5A83">
      <w:pPr>
        <w:pStyle w:val="Instruction2"/>
      </w:pPr>
      <w:r w:rsidRPr="0074737B">
        <w:t xml:space="preserve">An enhancement or group of enhancements where there </w:t>
      </w:r>
      <w:r w:rsidR="00350708" w:rsidRPr="0074737B">
        <w:t>is an insufficient detail</w:t>
      </w:r>
      <w:r w:rsidRPr="0074737B">
        <w:t xml:space="preserve"> or scope to develop a firm fixed price may also be included in Fixed Prices Services under a separate aggregated/pooled line item as a “placeholder” for planned enhancements</w:t>
      </w:r>
      <w:r w:rsidR="00350708" w:rsidRPr="0074737B">
        <w:t xml:space="preserve">.  A budget amount </w:t>
      </w:r>
      <w:r w:rsidR="00AF50D1">
        <w:t>shall</w:t>
      </w:r>
      <w:r w:rsidR="00350708" w:rsidRPr="0074737B">
        <w:t xml:space="preserve"> be included with placeholder item.</w:t>
      </w:r>
      <w:r w:rsidRPr="0074737B">
        <w:t xml:space="preserve">  The description of the placeholder line item should include a notation that the fixed price fee amount for the anticipated enhancement(s) is a placeholder amount, and that </w:t>
      </w:r>
      <w:r w:rsidR="00350708" w:rsidRPr="0074737B">
        <w:t xml:space="preserve">the </w:t>
      </w:r>
      <w:r w:rsidRPr="0074737B">
        <w:t xml:space="preserve">amounts/monies </w:t>
      </w:r>
      <w:r w:rsidR="00350708" w:rsidRPr="0074737B">
        <w:t xml:space="preserve">budgeted for </w:t>
      </w:r>
      <w:r w:rsidRPr="0074737B">
        <w:t>the placeholder line item are not eligible for expenditure without direct authorization of the task force.  At the direction of the task force(s), funds may be moved from</w:t>
      </w:r>
      <w:r w:rsidR="00454669" w:rsidRPr="0074737B">
        <w:t>/to</w:t>
      </w:r>
      <w:r w:rsidRPr="0074737B">
        <w:t xml:space="preserve"> this placeholder line item to other fixed price services for delivery for those services by a contractor.  </w:t>
      </w:r>
    </w:p>
    <w:p w14:paraId="628A7DA1" w14:textId="77777777" w:rsidR="009D5A83" w:rsidRPr="0074737B" w:rsidRDefault="009D5A83" w:rsidP="009D5A83">
      <w:pPr>
        <w:pStyle w:val="Instruction2"/>
      </w:pPr>
      <w:r w:rsidRPr="0074737B">
        <w:t>The task force and contractor(s) should make every effort to include all needed enhancements as sufficiently detailed enhancements with firm fi</w:t>
      </w:r>
      <w:r w:rsidR="00350708" w:rsidRPr="0074737B">
        <w:t>xed prices as much as possible.  The</w:t>
      </w:r>
      <w:r w:rsidRPr="0074737B">
        <w:t xml:space="preserve"> use of placeholders should be kept to a minimum.</w:t>
      </w:r>
    </w:p>
    <w:p w14:paraId="76026306" w14:textId="77777777" w:rsidR="00E9057D" w:rsidRPr="0074737B" w:rsidRDefault="00E9057D" w:rsidP="00E9057D">
      <w:pPr>
        <w:pStyle w:val="BodyText2"/>
      </w:pPr>
      <w:r w:rsidRPr="0074737B">
        <w:sym w:font="Symbol" w:char="F0DE"/>
      </w:r>
    </w:p>
    <w:p w14:paraId="549DDFB4" w14:textId="77777777" w:rsidR="00A22DDD" w:rsidRPr="0074737B" w:rsidRDefault="00A22DDD" w:rsidP="00D90F98">
      <w:pPr>
        <w:pStyle w:val="Heading2"/>
      </w:pPr>
      <w:bookmarkStart w:id="32" w:name="_Toc329633434"/>
      <w:r w:rsidRPr="0074737B">
        <w:t>Fixed Price Services Budget</w:t>
      </w:r>
      <w:bookmarkEnd w:id="32"/>
    </w:p>
    <w:p w14:paraId="479BE66A" w14:textId="5A94627D" w:rsidR="002C4E42" w:rsidRPr="0074737B" w:rsidRDefault="00E9057D" w:rsidP="002C4E42">
      <w:pPr>
        <w:pStyle w:val="Instruction2"/>
      </w:pPr>
      <w:r w:rsidRPr="0074737B">
        <w:t>Provide the budget for the fixed priced services described above</w:t>
      </w:r>
      <w:r w:rsidR="0074737B" w:rsidRPr="0074737B">
        <w:t>.</w:t>
      </w:r>
    </w:p>
    <w:p w14:paraId="42E34B2C" w14:textId="77777777" w:rsidR="00E9057D" w:rsidRPr="0074737B" w:rsidRDefault="00E9057D" w:rsidP="002C4E42">
      <w:pPr>
        <w:pStyle w:val="Instruction2"/>
      </w:pPr>
      <w:r w:rsidRPr="0074737B">
        <w:sym w:font="Symbol" w:char="F0DE"/>
      </w:r>
    </w:p>
    <w:tbl>
      <w:tblPr>
        <w:tblW w:w="8496"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298"/>
        <w:gridCol w:w="1500"/>
        <w:gridCol w:w="20"/>
        <w:gridCol w:w="1678"/>
      </w:tblGrid>
      <w:tr w:rsidR="002C4E42" w:rsidRPr="0074737B" w14:paraId="4757116B" w14:textId="77777777" w:rsidTr="002C4E42">
        <w:trPr>
          <w:cantSplit/>
          <w:tblHeader/>
        </w:trPr>
        <w:tc>
          <w:tcPr>
            <w:tcW w:w="5298" w:type="dxa"/>
            <w:shd w:val="clear" w:color="auto" w:fill="BFBFBF" w:themeFill="background1" w:themeFillShade="BF"/>
            <w:vAlign w:val="center"/>
          </w:tcPr>
          <w:p w14:paraId="24C7A895" w14:textId="77777777" w:rsidR="002C4E42" w:rsidRPr="0074737B" w:rsidRDefault="002C4E42" w:rsidP="002C4E42">
            <w:pPr>
              <w:pStyle w:val="TableText10BC"/>
            </w:pPr>
            <w:r w:rsidRPr="0074737B">
              <w:t>Fixed Price Services Budget Item</w:t>
            </w:r>
          </w:p>
        </w:tc>
        <w:tc>
          <w:tcPr>
            <w:tcW w:w="1520" w:type="dxa"/>
            <w:gridSpan w:val="2"/>
            <w:shd w:val="clear" w:color="auto" w:fill="BFBFBF" w:themeFill="background1" w:themeFillShade="BF"/>
            <w:vAlign w:val="center"/>
          </w:tcPr>
          <w:p w14:paraId="1A9B2E8D" w14:textId="77777777" w:rsidR="002C4E42" w:rsidRPr="0074737B" w:rsidRDefault="002C4E42" w:rsidP="002C4E42">
            <w:pPr>
              <w:pStyle w:val="TableText10BC"/>
            </w:pPr>
            <w:r w:rsidRPr="0074737B">
              <w:t>Estimated Hours</w:t>
            </w:r>
          </w:p>
        </w:tc>
        <w:tc>
          <w:tcPr>
            <w:tcW w:w="1678" w:type="dxa"/>
            <w:shd w:val="clear" w:color="auto" w:fill="BFBFBF" w:themeFill="background1" w:themeFillShade="BF"/>
            <w:vAlign w:val="center"/>
          </w:tcPr>
          <w:p w14:paraId="4E55A991" w14:textId="77777777" w:rsidR="002C4E42" w:rsidRPr="0074737B" w:rsidRDefault="002C4E42" w:rsidP="002C4E42">
            <w:pPr>
              <w:pStyle w:val="TableText10BC"/>
            </w:pPr>
            <w:r w:rsidRPr="0074737B">
              <w:t>Estimated Cost</w:t>
            </w:r>
          </w:p>
        </w:tc>
      </w:tr>
      <w:tr w:rsidR="002C4E42" w:rsidRPr="0074737B" w14:paraId="71A67E2C" w14:textId="77777777" w:rsidTr="002C4E42">
        <w:trPr>
          <w:cantSplit/>
          <w:tblHeader/>
        </w:trPr>
        <w:tc>
          <w:tcPr>
            <w:tcW w:w="5298" w:type="dxa"/>
            <w:shd w:val="clear" w:color="auto" w:fill="FFFFFF"/>
          </w:tcPr>
          <w:p w14:paraId="7244055E" w14:textId="77777777" w:rsidR="002C4E42" w:rsidRPr="0074737B" w:rsidRDefault="002C4E42" w:rsidP="002C4E42">
            <w:pPr>
              <w:pStyle w:val="TableText10L"/>
            </w:pPr>
            <w:r w:rsidRPr="0074737B">
              <w:t>Item 1</w:t>
            </w:r>
          </w:p>
        </w:tc>
        <w:tc>
          <w:tcPr>
            <w:tcW w:w="1500" w:type="dxa"/>
            <w:shd w:val="clear" w:color="auto" w:fill="FFFFFF"/>
          </w:tcPr>
          <w:p w14:paraId="368EDCA3" w14:textId="77777777" w:rsidR="002C4E42" w:rsidRPr="0074737B" w:rsidRDefault="002C4E42" w:rsidP="002C4E42">
            <w:pPr>
              <w:pStyle w:val="TableText10C"/>
            </w:pPr>
          </w:p>
        </w:tc>
        <w:tc>
          <w:tcPr>
            <w:tcW w:w="1698" w:type="dxa"/>
            <w:gridSpan w:val="2"/>
            <w:shd w:val="clear" w:color="auto" w:fill="FFFFFF"/>
          </w:tcPr>
          <w:p w14:paraId="21B32BDD" w14:textId="77777777" w:rsidR="002C4E42" w:rsidRPr="0074737B" w:rsidRDefault="002C4E42" w:rsidP="002C4E42">
            <w:pPr>
              <w:pStyle w:val="TableText10C"/>
            </w:pPr>
          </w:p>
        </w:tc>
      </w:tr>
      <w:tr w:rsidR="002C4E42" w:rsidRPr="0074737B" w14:paraId="3331D3D7" w14:textId="77777777" w:rsidTr="002C4E42">
        <w:trPr>
          <w:cantSplit/>
          <w:tblHeader/>
        </w:trPr>
        <w:tc>
          <w:tcPr>
            <w:tcW w:w="5298" w:type="dxa"/>
            <w:shd w:val="clear" w:color="auto" w:fill="FFFFFF"/>
          </w:tcPr>
          <w:p w14:paraId="1B43435D" w14:textId="77777777" w:rsidR="002C4E42" w:rsidRPr="0074737B" w:rsidRDefault="002C4E42" w:rsidP="002C4E42">
            <w:pPr>
              <w:pStyle w:val="TableText10L"/>
            </w:pPr>
            <w:r w:rsidRPr="0074737B">
              <w:t>Item 2</w:t>
            </w:r>
          </w:p>
        </w:tc>
        <w:tc>
          <w:tcPr>
            <w:tcW w:w="1500" w:type="dxa"/>
            <w:shd w:val="clear" w:color="auto" w:fill="FFFFFF"/>
          </w:tcPr>
          <w:p w14:paraId="7E7C177B" w14:textId="77777777" w:rsidR="002C4E42" w:rsidRPr="0074737B" w:rsidRDefault="002C4E42" w:rsidP="002C4E42">
            <w:pPr>
              <w:pStyle w:val="TableText10C"/>
            </w:pPr>
          </w:p>
        </w:tc>
        <w:tc>
          <w:tcPr>
            <w:tcW w:w="1698" w:type="dxa"/>
            <w:gridSpan w:val="2"/>
            <w:shd w:val="clear" w:color="auto" w:fill="FFFFFF"/>
          </w:tcPr>
          <w:p w14:paraId="799DBB92" w14:textId="77777777" w:rsidR="002C4E42" w:rsidRPr="0074737B" w:rsidRDefault="002C4E42" w:rsidP="002C4E42">
            <w:pPr>
              <w:pStyle w:val="TableText10C"/>
            </w:pPr>
          </w:p>
        </w:tc>
      </w:tr>
      <w:tr w:rsidR="002C4E42" w:rsidRPr="0074737B" w14:paraId="2EFCF53B" w14:textId="77777777" w:rsidTr="002C4E42">
        <w:trPr>
          <w:cantSplit/>
          <w:tblHeader/>
        </w:trPr>
        <w:tc>
          <w:tcPr>
            <w:tcW w:w="5298" w:type="dxa"/>
            <w:shd w:val="clear" w:color="auto" w:fill="FFFFFF"/>
          </w:tcPr>
          <w:p w14:paraId="1998A611" w14:textId="77777777" w:rsidR="002C4E42" w:rsidRPr="0074737B" w:rsidRDefault="002C4E42" w:rsidP="002C4E42">
            <w:pPr>
              <w:pStyle w:val="TableText10L"/>
            </w:pPr>
            <w:r w:rsidRPr="0074737B">
              <w:t>Item 3</w:t>
            </w:r>
          </w:p>
        </w:tc>
        <w:tc>
          <w:tcPr>
            <w:tcW w:w="1500" w:type="dxa"/>
            <w:shd w:val="clear" w:color="auto" w:fill="FFFFFF"/>
          </w:tcPr>
          <w:p w14:paraId="10278E2E" w14:textId="77777777" w:rsidR="002C4E42" w:rsidRPr="0074737B" w:rsidRDefault="002C4E42" w:rsidP="002C4E42">
            <w:pPr>
              <w:pStyle w:val="TableText10C"/>
            </w:pPr>
          </w:p>
        </w:tc>
        <w:tc>
          <w:tcPr>
            <w:tcW w:w="1698" w:type="dxa"/>
            <w:gridSpan w:val="2"/>
            <w:shd w:val="clear" w:color="auto" w:fill="FFFFFF"/>
          </w:tcPr>
          <w:p w14:paraId="5886306F" w14:textId="77777777" w:rsidR="002C4E42" w:rsidRPr="0074737B" w:rsidRDefault="002C4E42" w:rsidP="002C4E42">
            <w:pPr>
              <w:pStyle w:val="TableText10C"/>
            </w:pPr>
          </w:p>
        </w:tc>
      </w:tr>
      <w:tr w:rsidR="002C4E42" w:rsidRPr="0074737B" w14:paraId="6C1BCEA2" w14:textId="77777777" w:rsidTr="002C4E42">
        <w:trPr>
          <w:cantSplit/>
          <w:tblHeader/>
        </w:trPr>
        <w:tc>
          <w:tcPr>
            <w:tcW w:w="5298" w:type="dxa"/>
            <w:shd w:val="clear" w:color="auto" w:fill="FFFFFF"/>
          </w:tcPr>
          <w:p w14:paraId="3958A948" w14:textId="77777777" w:rsidR="002C4E42" w:rsidRPr="0074737B" w:rsidRDefault="002C4E42" w:rsidP="002C4E42">
            <w:pPr>
              <w:pStyle w:val="TableText10L"/>
            </w:pPr>
          </w:p>
        </w:tc>
        <w:tc>
          <w:tcPr>
            <w:tcW w:w="1500" w:type="dxa"/>
            <w:shd w:val="clear" w:color="auto" w:fill="FFFFFF"/>
          </w:tcPr>
          <w:p w14:paraId="196308A0" w14:textId="77777777" w:rsidR="002C4E42" w:rsidRPr="0074737B" w:rsidRDefault="002C4E42" w:rsidP="002C4E42">
            <w:pPr>
              <w:pStyle w:val="TableText10C"/>
            </w:pPr>
          </w:p>
        </w:tc>
        <w:tc>
          <w:tcPr>
            <w:tcW w:w="1698" w:type="dxa"/>
            <w:gridSpan w:val="2"/>
            <w:shd w:val="clear" w:color="auto" w:fill="FFFFFF"/>
          </w:tcPr>
          <w:p w14:paraId="074E90F5" w14:textId="77777777" w:rsidR="002C4E42" w:rsidRPr="0074737B" w:rsidRDefault="002C4E42" w:rsidP="002C4E42">
            <w:pPr>
              <w:pStyle w:val="TableText10C"/>
            </w:pPr>
          </w:p>
        </w:tc>
      </w:tr>
      <w:tr w:rsidR="002C4E42" w:rsidRPr="0074737B" w14:paraId="0527D946" w14:textId="77777777" w:rsidTr="002C4E42">
        <w:trPr>
          <w:cantSplit/>
          <w:tblHeader/>
        </w:trPr>
        <w:tc>
          <w:tcPr>
            <w:tcW w:w="5298" w:type="dxa"/>
            <w:shd w:val="clear" w:color="auto" w:fill="FFFFFF"/>
          </w:tcPr>
          <w:p w14:paraId="01D30F92" w14:textId="77777777" w:rsidR="002C4E42" w:rsidRPr="0074737B" w:rsidRDefault="002C4E42" w:rsidP="002C4E42">
            <w:pPr>
              <w:pStyle w:val="TableText10L"/>
            </w:pPr>
          </w:p>
        </w:tc>
        <w:tc>
          <w:tcPr>
            <w:tcW w:w="1500" w:type="dxa"/>
            <w:shd w:val="clear" w:color="auto" w:fill="FFFFFF"/>
          </w:tcPr>
          <w:p w14:paraId="19090B1D" w14:textId="77777777" w:rsidR="002C4E42" w:rsidRPr="0074737B" w:rsidRDefault="002C4E42" w:rsidP="002C4E42">
            <w:pPr>
              <w:pStyle w:val="TableText10C"/>
            </w:pPr>
          </w:p>
        </w:tc>
        <w:tc>
          <w:tcPr>
            <w:tcW w:w="1698" w:type="dxa"/>
            <w:gridSpan w:val="2"/>
            <w:shd w:val="clear" w:color="auto" w:fill="FFFFFF"/>
          </w:tcPr>
          <w:p w14:paraId="0AFC1E6C" w14:textId="77777777" w:rsidR="002C4E42" w:rsidRPr="0074737B" w:rsidRDefault="002C4E42" w:rsidP="002C4E42">
            <w:pPr>
              <w:pStyle w:val="TableText10C"/>
            </w:pPr>
          </w:p>
        </w:tc>
      </w:tr>
      <w:tr w:rsidR="002C4E42" w:rsidRPr="0074737B" w14:paraId="122A51D6" w14:textId="77777777" w:rsidTr="002C4E42">
        <w:trPr>
          <w:cantSplit/>
          <w:tblHeader/>
        </w:trPr>
        <w:tc>
          <w:tcPr>
            <w:tcW w:w="5298" w:type="dxa"/>
            <w:shd w:val="clear" w:color="auto" w:fill="FFFFFF"/>
          </w:tcPr>
          <w:p w14:paraId="64C70335" w14:textId="77777777" w:rsidR="002C4E42" w:rsidRPr="0074737B" w:rsidRDefault="002C4E42" w:rsidP="002C4E42">
            <w:pPr>
              <w:pStyle w:val="TableText10L"/>
            </w:pPr>
          </w:p>
        </w:tc>
        <w:tc>
          <w:tcPr>
            <w:tcW w:w="1500" w:type="dxa"/>
            <w:shd w:val="clear" w:color="auto" w:fill="FFFFFF"/>
          </w:tcPr>
          <w:p w14:paraId="41D2EB9C" w14:textId="77777777" w:rsidR="002C4E42" w:rsidRPr="0074737B" w:rsidRDefault="002C4E42" w:rsidP="002C4E42">
            <w:pPr>
              <w:pStyle w:val="TableText10C"/>
            </w:pPr>
          </w:p>
        </w:tc>
        <w:tc>
          <w:tcPr>
            <w:tcW w:w="1698" w:type="dxa"/>
            <w:gridSpan w:val="2"/>
            <w:shd w:val="clear" w:color="auto" w:fill="FFFFFF"/>
          </w:tcPr>
          <w:p w14:paraId="53A593F7" w14:textId="77777777" w:rsidR="002C4E42" w:rsidRPr="0074737B" w:rsidRDefault="002C4E42" w:rsidP="002C4E42">
            <w:pPr>
              <w:pStyle w:val="TableText10C"/>
            </w:pPr>
          </w:p>
        </w:tc>
      </w:tr>
      <w:tr w:rsidR="002C4E42" w:rsidRPr="0074737B" w14:paraId="16E7AFF3" w14:textId="77777777" w:rsidTr="002C4E42">
        <w:trPr>
          <w:cantSplit/>
          <w:tblHeader/>
        </w:trPr>
        <w:tc>
          <w:tcPr>
            <w:tcW w:w="5298" w:type="dxa"/>
            <w:shd w:val="clear" w:color="auto" w:fill="FFFFFF"/>
          </w:tcPr>
          <w:p w14:paraId="7C922FD1" w14:textId="77777777" w:rsidR="002C4E42" w:rsidRPr="0074737B" w:rsidRDefault="002C4E42" w:rsidP="002C4E42">
            <w:pPr>
              <w:pStyle w:val="TableText10BR"/>
            </w:pPr>
            <w:r w:rsidRPr="0074737B">
              <w:t>Total Estimated Hours and Costs</w:t>
            </w:r>
          </w:p>
        </w:tc>
        <w:tc>
          <w:tcPr>
            <w:tcW w:w="1500" w:type="dxa"/>
            <w:shd w:val="clear" w:color="auto" w:fill="FFFFFF"/>
          </w:tcPr>
          <w:p w14:paraId="0F416428" w14:textId="77777777" w:rsidR="002C4E42" w:rsidRPr="0074737B" w:rsidRDefault="002C4E42" w:rsidP="002C4E42">
            <w:pPr>
              <w:pStyle w:val="TableText10BC"/>
            </w:pPr>
          </w:p>
        </w:tc>
        <w:tc>
          <w:tcPr>
            <w:tcW w:w="1698" w:type="dxa"/>
            <w:gridSpan w:val="2"/>
            <w:shd w:val="clear" w:color="auto" w:fill="FFFFFF"/>
          </w:tcPr>
          <w:p w14:paraId="5AAC167D" w14:textId="77777777" w:rsidR="002C4E42" w:rsidRPr="0074737B" w:rsidRDefault="002C4E42" w:rsidP="002C4E42">
            <w:pPr>
              <w:pStyle w:val="TableText10BC"/>
            </w:pPr>
          </w:p>
        </w:tc>
      </w:tr>
    </w:tbl>
    <w:p w14:paraId="5155BE64" w14:textId="77777777" w:rsidR="002C4E42" w:rsidRPr="0074737B" w:rsidRDefault="002C4E42" w:rsidP="00E9057D">
      <w:pPr>
        <w:pStyle w:val="BodyText2"/>
      </w:pPr>
    </w:p>
    <w:p w14:paraId="6175D63F" w14:textId="77777777" w:rsidR="00A22DDD" w:rsidRPr="0074737B" w:rsidRDefault="00A22DDD" w:rsidP="00D90F98">
      <w:pPr>
        <w:pStyle w:val="Heading2"/>
      </w:pPr>
      <w:bookmarkStart w:id="33" w:name="_Toc329633435"/>
      <w:r w:rsidRPr="0074737B">
        <w:t>Fixed Price Services Schedule</w:t>
      </w:r>
      <w:bookmarkEnd w:id="33"/>
    </w:p>
    <w:p w14:paraId="00A91984" w14:textId="77777777" w:rsidR="00E9057D" w:rsidRPr="0074737B" w:rsidRDefault="00E9057D" w:rsidP="00E9057D">
      <w:pPr>
        <w:pStyle w:val="Instruction2"/>
      </w:pPr>
      <w:r w:rsidRPr="0074737B">
        <w:t xml:space="preserve">Include </w:t>
      </w:r>
      <w:r w:rsidR="000A3A85" w:rsidRPr="0074737B">
        <w:t>a summary level</w:t>
      </w:r>
      <w:r w:rsidRPr="0074737B">
        <w:t xml:space="preserve"> schedule (</w:t>
      </w:r>
      <w:r w:rsidR="006B414D" w:rsidRPr="0074737B">
        <w:t>Gantt</w:t>
      </w:r>
      <w:r w:rsidRPr="0074737B">
        <w:t xml:space="preserve"> chart) for the fixed priced services described above.</w:t>
      </w:r>
    </w:p>
    <w:p w14:paraId="72447C45" w14:textId="77777777" w:rsidR="00E9057D" w:rsidRPr="0074737B" w:rsidRDefault="00E9057D" w:rsidP="00E9057D">
      <w:pPr>
        <w:pStyle w:val="BodyText2"/>
      </w:pPr>
      <w:r w:rsidRPr="0074737B">
        <w:sym w:font="Symbol" w:char="F0DE"/>
      </w:r>
    </w:p>
    <w:p w14:paraId="4860606C" w14:textId="77777777" w:rsidR="000D5DAF" w:rsidRPr="0074737B" w:rsidRDefault="000D5DAF" w:rsidP="008B53A3">
      <w:pPr>
        <w:pStyle w:val="Instruction2"/>
      </w:pPr>
    </w:p>
    <w:p w14:paraId="345FF044" w14:textId="77777777" w:rsidR="000D5DAF" w:rsidRPr="0074737B" w:rsidRDefault="000D5DAF" w:rsidP="008B53A3">
      <w:pPr>
        <w:pStyle w:val="Instruction2"/>
      </w:pPr>
    </w:p>
    <w:p w14:paraId="5F914328" w14:textId="77777777" w:rsidR="00350708" w:rsidRPr="0074737B" w:rsidRDefault="00266651" w:rsidP="008B53A3">
      <w:pPr>
        <w:pStyle w:val="Instruction2"/>
      </w:pPr>
      <w:r w:rsidRPr="0074737B">
        <w:lastRenderedPageBreak/>
        <w:t xml:space="preserve">When </w:t>
      </w:r>
      <w:r w:rsidR="008B53A3" w:rsidRPr="0074737B">
        <w:t xml:space="preserve">directed by the task force and/or SCOJD, </w:t>
      </w:r>
      <w:r w:rsidR="008B30B9" w:rsidRPr="0074737B">
        <w:t xml:space="preserve">the Fixed Price Services Section may also include any of the activities </w:t>
      </w:r>
      <w:r w:rsidR="00350708" w:rsidRPr="0074737B">
        <w:t xml:space="preserve">described in the Time and Materials Services Section of this document, </w:t>
      </w:r>
      <w:r w:rsidR="008B30B9" w:rsidRPr="0074737B">
        <w:t xml:space="preserve">as well as other services that have </w:t>
      </w:r>
      <w:r w:rsidR="00350708" w:rsidRPr="0074737B">
        <w:t>historically been considered as time and materials services</w:t>
      </w:r>
      <w:r w:rsidR="008B30B9" w:rsidRPr="0074737B">
        <w:t xml:space="preserve">.  </w:t>
      </w:r>
      <w:r w:rsidR="00350708" w:rsidRPr="0074737B">
        <w:t>Naming and numbering schemes should be adjusted to accommodate all fixed price services and presented in a reaso</w:t>
      </w:r>
      <w:r w:rsidRPr="0074737B">
        <w:t>nable and understandable manner similar to that used in the Time and Materials Services Section.</w:t>
      </w:r>
    </w:p>
    <w:p w14:paraId="62CA494B" w14:textId="77777777" w:rsidR="000A3A85" w:rsidRPr="0074737B" w:rsidRDefault="000A3A85" w:rsidP="000A3A85">
      <w:pPr>
        <w:pStyle w:val="BodyText2"/>
      </w:pPr>
      <w:r w:rsidRPr="0074737B">
        <w:br w:type="page"/>
      </w:r>
    </w:p>
    <w:p w14:paraId="056AB471" w14:textId="77777777" w:rsidR="00237DCA" w:rsidRPr="0074737B" w:rsidRDefault="003440A3" w:rsidP="001A07C9">
      <w:pPr>
        <w:pStyle w:val="Heading1"/>
      </w:pPr>
      <w:bookmarkStart w:id="34" w:name="_Toc329633436"/>
      <w:r w:rsidRPr="0074737B">
        <w:lastRenderedPageBreak/>
        <w:t>Service Units</w:t>
      </w:r>
      <w:bookmarkEnd w:id="34"/>
    </w:p>
    <w:p w14:paraId="6998FFA2" w14:textId="77777777" w:rsidR="00B90209" w:rsidRPr="0074737B" w:rsidRDefault="00B90209" w:rsidP="00B90209">
      <w:pPr>
        <w:pStyle w:val="Instruction1"/>
      </w:pPr>
      <w:r w:rsidRPr="0074737B">
        <w:t>AASHTO has established an arrangement with several of its contractors to offer the opportunity for agencies to acquire special fixed-fee increments or units of contractor-provided service for consultation and support to assist an agency in implementing and/or supporting AASHTOWare products or projects.  Service units may be used for the execution of work at an agency’s site or at the contractor’s site depending upon need.  Further details on the purchase and use of service units are contained in the annual AASHTOWare catalog.</w:t>
      </w:r>
    </w:p>
    <w:p w14:paraId="2D93C69D" w14:textId="77777777" w:rsidR="008A61CE" w:rsidRPr="0074737B" w:rsidRDefault="008A61CE" w:rsidP="00D90F98">
      <w:pPr>
        <w:pStyle w:val="Heading2"/>
      </w:pPr>
      <w:bookmarkStart w:id="35" w:name="_Toc329633437"/>
      <w:r w:rsidRPr="0074737B">
        <w:t>Service Unit Work Description</w:t>
      </w:r>
      <w:bookmarkEnd w:id="35"/>
    </w:p>
    <w:p w14:paraId="193749EE" w14:textId="77777777" w:rsidR="00B90209" w:rsidRPr="0074737B" w:rsidRDefault="00B90209" w:rsidP="00B90209">
      <w:pPr>
        <w:pStyle w:val="Instruction2"/>
      </w:pPr>
      <w:r w:rsidRPr="0074737B">
        <w:t>In general, a contractor, on a scheduled or ad hoc basis, may provide additional assistance to users to assist in product/project implementation, support, and/or training processes.  Examples of service unit activities include, but are not limited to, the following activities:</w:t>
      </w:r>
    </w:p>
    <w:p w14:paraId="791C0194" w14:textId="77777777" w:rsidR="00B90209" w:rsidRPr="0074737B" w:rsidRDefault="00B90209" w:rsidP="00B90209">
      <w:pPr>
        <w:pStyle w:val="Instruction2"/>
        <w:numPr>
          <w:ilvl w:val="0"/>
          <w:numId w:val="38"/>
        </w:numPr>
      </w:pPr>
      <w:r w:rsidRPr="0074737B">
        <w:t>Planning and conducting training events;</w:t>
      </w:r>
    </w:p>
    <w:p w14:paraId="42758DF7" w14:textId="77777777" w:rsidR="00B90209" w:rsidRPr="0074737B" w:rsidRDefault="00B90209" w:rsidP="00B90209">
      <w:pPr>
        <w:pStyle w:val="Instruction2"/>
        <w:numPr>
          <w:ilvl w:val="0"/>
          <w:numId w:val="38"/>
        </w:numPr>
      </w:pPr>
      <w:r w:rsidRPr="0074737B">
        <w:t>Implementation planning;</w:t>
      </w:r>
    </w:p>
    <w:p w14:paraId="32D418AB" w14:textId="77777777" w:rsidR="00B90209" w:rsidRPr="0074737B" w:rsidRDefault="00B90209" w:rsidP="00B90209">
      <w:pPr>
        <w:pStyle w:val="Instruction2"/>
        <w:numPr>
          <w:ilvl w:val="0"/>
          <w:numId w:val="38"/>
        </w:numPr>
      </w:pPr>
      <w:r w:rsidRPr="0074737B">
        <w:t>Technical assessment/technical planning;</w:t>
      </w:r>
    </w:p>
    <w:p w14:paraId="0DC32D18" w14:textId="77777777" w:rsidR="00B90209" w:rsidRPr="0074737B" w:rsidRDefault="00B90209" w:rsidP="00B90209">
      <w:pPr>
        <w:pStyle w:val="Instruction2"/>
        <w:numPr>
          <w:ilvl w:val="0"/>
          <w:numId w:val="38"/>
        </w:numPr>
      </w:pPr>
      <w:r w:rsidRPr="0074737B">
        <w:t>Application installation and configuration;</w:t>
      </w:r>
    </w:p>
    <w:p w14:paraId="13A5A473" w14:textId="77777777" w:rsidR="00B90209" w:rsidRPr="0074737B" w:rsidRDefault="00B90209" w:rsidP="00B90209">
      <w:pPr>
        <w:pStyle w:val="Instruction2"/>
        <w:numPr>
          <w:ilvl w:val="0"/>
          <w:numId w:val="38"/>
        </w:numPr>
      </w:pPr>
      <w:r w:rsidRPr="0074737B">
        <w:t>Data mapping and/or interface development of current agency systems data to a product;</w:t>
      </w:r>
    </w:p>
    <w:p w14:paraId="54A28221" w14:textId="77777777" w:rsidR="00B90209" w:rsidRPr="0074737B" w:rsidRDefault="00B90209" w:rsidP="00B90209">
      <w:pPr>
        <w:pStyle w:val="Instruction2"/>
        <w:numPr>
          <w:ilvl w:val="0"/>
          <w:numId w:val="38"/>
        </w:numPr>
      </w:pPr>
      <w:r w:rsidRPr="0074737B">
        <w:t>Configuring of generic field windows;</w:t>
      </w:r>
    </w:p>
    <w:p w14:paraId="79670839" w14:textId="77777777" w:rsidR="00B90209" w:rsidRPr="0074737B" w:rsidRDefault="00B90209" w:rsidP="00B90209">
      <w:pPr>
        <w:pStyle w:val="Instruction2"/>
        <w:numPr>
          <w:ilvl w:val="0"/>
          <w:numId w:val="38"/>
        </w:numPr>
      </w:pPr>
      <w:r w:rsidRPr="0074737B">
        <w:t>Configuring of custom templates;</w:t>
      </w:r>
    </w:p>
    <w:p w14:paraId="00B3638E" w14:textId="77777777" w:rsidR="00B90209" w:rsidRPr="0074737B" w:rsidRDefault="00B90209" w:rsidP="00B90209">
      <w:pPr>
        <w:pStyle w:val="Instruction2"/>
        <w:numPr>
          <w:ilvl w:val="0"/>
          <w:numId w:val="38"/>
        </w:numPr>
      </w:pPr>
      <w:r w:rsidRPr="0074737B">
        <w:t>Conversion development to take data from existing agency systems and load into a product.</w:t>
      </w:r>
    </w:p>
    <w:p w14:paraId="7CFEE0FA" w14:textId="77777777" w:rsidR="00B90209" w:rsidRPr="0074737B" w:rsidRDefault="00B90209" w:rsidP="00B90209">
      <w:pPr>
        <w:pStyle w:val="Instruction2"/>
      </w:pPr>
      <w:r w:rsidRPr="0074737B">
        <w:t>If service unit work is to be provided as part of the MSE, provide a budget for the work as described in section 4.2.</w:t>
      </w:r>
    </w:p>
    <w:p w14:paraId="5909BEF8" w14:textId="77777777" w:rsidR="00E9057D" w:rsidRPr="0074737B" w:rsidRDefault="00E9057D" w:rsidP="00E9057D">
      <w:pPr>
        <w:pStyle w:val="BodyText2"/>
      </w:pPr>
      <w:r w:rsidRPr="0074737B">
        <w:sym w:font="Symbol" w:char="F0DE"/>
      </w:r>
    </w:p>
    <w:p w14:paraId="65F027E7" w14:textId="77777777" w:rsidR="008A61CE" w:rsidRPr="0074737B" w:rsidRDefault="008A61CE" w:rsidP="00D90F98">
      <w:pPr>
        <w:pStyle w:val="Heading2"/>
      </w:pPr>
      <w:bookmarkStart w:id="36" w:name="_Toc329633438"/>
      <w:r w:rsidRPr="0074737B">
        <w:t>Service Unit Work Budget</w:t>
      </w:r>
      <w:bookmarkEnd w:id="36"/>
    </w:p>
    <w:p w14:paraId="4937B3C4" w14:textId="77777777" w:rsidR="008A61CE" w:rsidRPr="0074737B" w:rsidRDefault="008A61CE" w:rsidP="008A61CE">
      <w:pPr>
        <w:pStyle w:val="Instruction2"/>
      </w:pPr>
      <w:r w:rsidRPr="0074737B">
        <w:t>Provide the budget for service unit work</w:t>
      </w:r>
      <w:r w:rsidR="00E9057D" w:rsidRPr="0074737B">
        <w:t xml:space="preserve"> described above</w:t>
      </w:r>
      <w:r w:rsidRPr="0074737B">
        <w:t>.</w:t>
      </w:r>
    </w:p>
    <w:p w14:paraId="78F840CA" w14:textId="77777777" w:rsidR="00E9057D" w:rsidRPr="0074737B" w:rsidRDefault="00E9057D" w:rsidP="00E9057D">
      <w:pPr>
        <w:pStyle w:val="BodyText2"/>
      </w:pPr>
      <w:r w:rsidRPr="0074737B">
        <w:sym w:font="Symbol" w:char="F0DE"/>
      </w:r>
    </w:p>
    <w:p w14:paraId="66DA765F" w14:textId="77777777" w:rsidR="00783676" w:rsidRPr="0074737B" w:rsidRDefault="00FE2C44" w:rsidP="001A07C9">
      <w:pPr>
        <w:pStyle w:val="Heading1"/>
      </w:pPr>
      <w:bookmarkStart w:id="37" w:name="_Toc329633439"/>
      <w:r w:rsidRPr="0074737B">
        <w:t>Other Work Activities</w:t>
      </w:r>
      <w:bookmarkEnd w:id="37"/>
    </w:p>
    <w:p w14:paraId="65FC176A" w14:textId="77777777" w:rsidR="000A3A85" w:rsidRPr="0074737B" w:rsidRDefault="00F268BF" w:rsidP="000A3A85">
      <w:pPr>
        <w:pStyle w:val="Instruction1"/>
      </w:pPr>
      <w:r w:rsidRPr="0074737B">
        <w:t>If applicable, d</w:t>
      </w:r>
      <w:r w:rsidR="008A61CE" w:rsidRPr="0074737B">
        <w:t xml:space="preserve">escribe other areas of work that are not covered in sections 3-5 </w:t>
      </w:r>
      <w:r w:rsidRPr="0074737B">
        <w:t>below.</w:t>
      </w:r>
      <w:r w:rsidR="000A3A85" w:rsidRPr="0074737B">
        <w:t xml:space="preserve">  </w:t>
      </w:r>
    </w:p>
    <w:p w14:paraId="131B35D9" w14:textId="77777777" w:rsidR="00E9057D" w:rsidRPr="0074737B" w:rsidRDefault="00E9057D" w:rsidP="00D90F98">
      <w:pPr>
        <w:pStyle w:val="Heading2"/>
      </w:pPr>
      <w:bookmarkStart w:id="38" w:name="_Toc329633440"/>
      <w:r w:rsidRPr="0074737B">
        <w:t>Other Work Description</w:t>
      </w:r>
      <w:bookmarkEnd w:id="38"/>
    </w:p>
    <w:p w14:paraId="15ED6E5F" w14:textId="77777777" w:rsidR="00E9057D" w:rsidRPr="0074737B" w:rsidRDefault="00E9057D" w:rsidP="00E9057D">
      <w:pPr>
        <w:pStyle w:val="Instruction2"/>
      </w:pPr>
      <w:r w:rsidRPr="0074737B">
        <w:t xml:space="preserve">Provide an overview of </w:t>
      </w:r>
      <w:r w:rsidR="00234524" w:rsidRPr="0074737B">
        <w:t xml:space="preserve">the other </w:t>
      </w:r>
      <w:r w:rsidRPr="0074737B">
        <w:t>work to be accomplished under this work plan.</w:t>
      </w:r>
      <w:r w:rsidR="000A3A85" w:rsidRPr="0074737B">
        <w:t xml:space="preserve">  If needed, reference additional information in the Appendices or in a separate document.</w:t>
      </w:r>
    </w:p>
    <w:p w14:paraId="50AFF040" w14:textId="77777777" w:rsidR="00E9057D" w:rsidRPr="0074737B" w:rsidRDefault="00E9057D" w:rsidP="00E9057D">
      <w:pPr>
        <w:pStyle w:val="BodyText2"/>
      </w:pPr>
      <w:r w:rsidRPr="0074737B">
        <w:sym w:font="Symbol" w:char="F0DE"/>
      </w:r>
    </w:p>
    <w:p w14:paraId="08A0BADE" w14:textId="77777777" w:rsidR="00E9057D" w:rsidRPr="0074737B" w:rsidRDefault="00E9057D" w:rsidP="00D90F98">
      <w:pPr>
        <w:pStyle w:val="Heading2"/>
      </w:pPr>
      <w:bookmarkStart w:id="39" w:name="_Toc329633441"/>
      <w:r w:rsidRPr="0074737B">
        <w:t>Other Work Budget</w:t>
      </w:r>
      <w:bookmarkEnd w:id="39"/>
    </w:p>
    <w:p w14:paraId="192D948B" w14:textId="77777777" w:rsidR="00E9057D" w:rsidRPr="0074737B" w:rsidRDefault="00E9057D" w:rsidP="00E9057D">
      <w:pPr>
        <w:pStyle w:val="Instruction2"/>
      </w:pPr>
      <w:r w:rsidRPr="0074737B">
        <w:t xml:space="preserve">Provide the budget for </w:t>
      </w:r>
      <w:r w:rsidR="00234524" w:rsidRPr="0074737B">
        <w:t>the other</w:t>
      </w:r>
      <w:r w:rsidRPr="0074737B">
        <w:t xml:space="preserve"> work described above.</w:t>
      </w:r>
    </w:p>
    <w:p w14:paraId="04A84D53" w14:textId="77777777" w:rsidR="00E9057D" w:rsidRPr="0074737B" w:rsidRDefault="00E9057D" w:rsidP="00D23AA5">
      <w:pPr>
        <w:pStyle w:val="BodyText2"/>
        <w:tabs>
          <w:tab w:val="left" w:pos="2895"/>
        </w:tabs>
      </w:pPr>
      <w:r w:rsidRPr="0074737B">
        <w:sym w:font="Symbol" w:char="F0DE"/>
      </w:r>
    </w:p>
    <w:p w14:paraId="47AB1ECD" w14:textId="77777777" w:rsidR="00E9057D" w:rsidRPr="0074737B" w:rsidRDefault="00E9057D" w:rsidP="00D90F98">
      <w:pPr>
        <w:pStyle w:val="Heading2"/>
      </w:pPr>
      <w:bookmarkStart w:id="40" w:name="_Toc329633442"/>
      <w:r w:rsidRPr="0074737B">
        <w:t>Other Work Schedule</w:t>
      </w:r>
      <w:bookmarkEnd w:id="40"/>
    </w:p>
    <w:p w14:paraId="0AC97A6A" w14:textId="77777777" w:rsidR="00E9057D" w:rsidRPr="0074737B" w:rsidRDefault="00E9057D" w:rsidP="00E9057D">
      <w:pPr>
        <w:pStyle w:val="Instruction2"/>
      </w:pPr>
      <w:r w:rsidRPr="0074737B">
        <w:t xml:space="preserve">Include </w:t>
      </w:r>
      <w:r w:rsidR="000A3A85" w:rsidRPr="0074737B">
        <w:t>a summary level</w:t>
      </w:r>
      <w:r w:rsidRPr="0074737B">
        <w:t xml:space="preserve"> schedule for </w:t>
      </w:r>
      <w:r w:rsidR="00234524" w:rsidRPr="0074737B">
        <w:t xml:space="preserve">the other </w:t>
      </w:r>
      <w:r w:rsidRPr="0074737B">
        <w:t>work described above.</w:t>
      </w:r>
    </w:p>
    <w:p w14:paraId="6E69E31C" w14:textId="77777777" w:rsidR="000A3A85" w:rsidRPr="0074737B" w:rsidRDefault="00E9057D" w:rsidP="001F5AB0">
      <w:pPr>
        <w:pStyle w:val="BodyText2"/>
      </w:pPr>
      <w:r w:rsidRPr="0074737B">
        <w:sym w:font="Symbol" w:char="F0DE"/>
      </w:r>
      <w:bookmarkStart w:id="41" w:name="_Toc108439919"/>
      <w:bookmarkStart w:id="42" w:name="_Toc108699478"/>
    </w:p>
    <w:p w14:paraId="6F3AA89F" w14:textId="77777777" w:rsidR="00F268BF" w:rsidRPr="0074737B" w:rsidRDefault="009A484C" w:rsidP="001A07C9">
      <w:pPr>
        <w:pStyle w:val="Heading1"/>
      </w:pPr>
      <w:bookmarkStart w:id="43" w:name="_Toc329633443"/>
      <w:r w:rsidRPr="0074737B">
        <w:lastRenderedPageBreak/>
        <w:t xml:space="preserve">MSE </w:t>
      </w:r>
      <w:r w:rsidR="00D63AF5" w:rsidRPr="0074737B">
        <w:t>Schedule, Milestones, and Cost</w:t>
      </w:r>
      <w:bookmarkEnd w:id="43"/>
    </w:p>
    <w:p w14:paraId="3863DAEA" w14:textId="77777777" w:rsidR="001B00DE" w:rsidRPr="0074737B" w:rsidRDefault="001B00DE" w:rsidP="00DD1B57">
      <w:pPr>
        <w:pStyle w:val="Instruction1"/>
      </w:pPr>
      <w:r w:rsidRPr="0074737B">
        <w:t>This section provides a summary of the</w:t>
      </w:r>
      <w:r w:rsidR="00D7519B" w:rsidRPr="0074737B">
        <w:t xml:space="preserve"> </w:t>
      </w:r>
      <w:r w:rsidR="00924F35" w:rsidRPr="0074737B">
        <w:t xml:space="preserve">schedule, </w:t>
      </w:r>
      <w:r w:rsidR="00103720" w:rsidRPr="0074737B">
        <w:t>review gates, deliverables, budget</w:t>
      </w:r>
      <w:r w:rsidR="00924F35" w:rsidRPr="0074737B">
        <w:t xml:space="preserve">, and </w:t>
      </w:r>
      <w:r w:rsidR="00B25938" w:rsidRPr="0074737B">
        <w:t>estimates</w:t>
      </w:r>
      <w:r w:rsidR="00103720" w:rsidRPr="0074737B">
        <w:t xml:space="preserve"> for the total work effort defined by this work plan.</w:t>
      </w:r>
      <w:r w:rsidRPr="0074737B">
        <w:t xml:space="preserve"> </w:t>
      </w:r>
    </w:p>
    <w:p w14:paraId="69D22649" w14:textId="77777777" w:rsidR="00ED3796" w:rsidRPr="0074737B" w:rsidRDefault="00E13014" w:rsidP="00D90F98">
      <w:pPr>
        <w:pStyle w:val="Heading2"/>
      </w:pPr>
      <w:bookmarkStart w:id="44" w:name="_Toc329633444"/>
      <w:r w:rsidRPr="0074737B">
        <w:t xml:space="preserve">Work </w:t>
      </w:r>
      <w:r w:rsidR="00D63AF5" w:rsidRPr="0074737B">
        <w:t>Effort</w:t>
      </w:r>
      <w:r w:rsidRPr="0074737B">
        <w:t xml:space="preserve"> </w:t>
      </w:r>
      <w:r w:rsidR="00ED3796" w:rsidRPr="0074737B">
        <w:t>Schedule</w:t>
      </w:r>
      <w:bookmarkEnd w:id="44"/>
    </w:p>
    <w:p w14:paraId="3E13B236" w14:textId="77777777" w:rsidR="00D63AF5" w:rsidRPr="0074737B" w:rsidRDefault="00D63AF5" w:rsidP="00D63AF5">
      <w:pPr>
        <w:pStyle w:val="Instruction2"/>
        <w:rPr>
          <w:i w:val="0"/>
        </w:rPr>
      </w:pPr>
      <w:r w:rsidRPr="0074737B">
        <w:t>Include a Gantt chart of the total MSE work effort schedule.  If a detailed schedule has been developed, reference the location of the schedule.</w:t>
      </w:r>
    </w:p>
    <w:p w14:paraId="14A8867B" w14:textId="77777777" w:rsidR="00DD1B57" w:rsidRPr="0074737B" w:rsidRDefault="00DD1B57" w:rsidP="00DD1B57">
      <w:pPr>
        <w:pStyle w:val="Instruction2"/>
      </w:pPr>
      <w:r w:rsidRPr="0074737B">
        <w:t>The schedule is developed using the work activities, tasks, deliverables, and the level effort; and then establishing precedence relationships among activities, assigning resources, and establishing the start and end date of each activity and task.</w:t>
      </w:r>
    </w:p>
    <w:p w14:paraId="203BCD64" w14:textId="77777777" w:rsidR="00DB64ED" w:rsidRPr="0074737B" w:rsidRDefault="00DB64ED" w:rsidP="00DB64ED">
      <w:pPr>
        <w:pStyle w:val="BodyText2"/>
      </w:pPr>
      <w:r w:rsidRPr="0074737B">
        <w:sym w:font="Symbol" w:char="F0DE"/>
      </w:r>
    </w:p>
    <w:p w14:paraId="31432B5A" w14:textId="77777777" w:rsidR="009B258C" w:rsidRPr="0074737B" w:rsidRDefault="009B258C" w:rsidP="00D90F98">
      <w:pPr>
        <w:pStyle w:val="Heading2"/>
      </w:pPr>
      <w:bookmarkStart w:id="45" w:name="_Toc329633445"/>
      <w:r w:rsidRPr="0074737B">
        <w:t>M</w:t>
      </w:r>
      <w:r w:rsidR="003641A3" w:rsidRPr="0074737B">
        <w:t>ilestones</w:t>
      </w:r>
      <w:bookmarkEnd w:id="41"/>
      <w:bookmarkEnd w:id="42"/>
      <w:r w:rsidRPr="0074737B">
        <w:t>, Review Gates, and Deliverables</w:t>
      </w:r>
      <w:bookmarkEnd w:id="45"/>
    </w:p>
    <w:p w14:paraId="78E2F41C" w14:textId="77777777" w:rsidR="00DD1B57" w:rsidRPr="0074737B" w:rsidRDefault="00DD1B57" w:rsidP="00DD1B57">
      <w:pPr>
        <w:pStyle w:val="Instruction2"/>
      </w:pPr>
      <w:r w:rsidRPr="0074737B">
        <w:t>Identify all major milestones from the MSE schedule and the planned completion date for each item.  Also, identify each deliverable that will be submitted to the task force for approval and the estimated completion date for each.  In addition, define the MSE review gates (go/no-go approval points in the MSE lifecycle) and the estimated approval date for each gate.</w:t>
      </w:r>
    </w:p>
    <w:p w14:paraId="35BBBCE6" w14:textId="77777777" w:rsidR="00DD1B57" w:rsidRPr="0074737B" w:rsidRDefault="00DD1B57" w:rsidP="00DD1B57">
      <w:pPr>
        <w:pStyle w:val="Instruction2"/>
      </w:pPr>
      <w:r w:rsidRPr="0074737B">
        <w:t>Document each milestone, review gate, deliverable, and completion date in the table below.  These items should be in time line sequence and the dates should be consistent with the MSE schedule.  Refer to the “Review Gates</w:t>
      </w:r>
      <w:r w:rsidR="007E57B1" w:rsidRPr="0074737B">
        <w:t>”</w:t>
      </w:r>
      <w:r w:rsidRPr="0074737B">
        <w:t xml:space="preserve"> section in of th</w:t>
      </w:r>
      <w:r w:rsidR="00EB6EFF" w:rsidRPr="0074737B">
        <w:t xml:space="preserve">e Deliverable Planning and Acceptance </w:t>
      </w:r>
      <w:r w:rsidRPr="0074737B">
        <w:t xml:space="preserve">standard for a description of the standard review gates, </w:t>
      </w:r>
      <w:r w:rsidR="003D5355" w:rsidRPr="0074737B">
        <w:t xml:space="preserve">required </w:t>
      </w:r>
      <w:r w:rsidRPr="0074737B">
        <w:t>deliverables</w:t>
      </w:r>
      <w:r w:rsidR="00524F1E" w:rsidRPr="0074737B">
        <w:t>, and required artifacts for MSE work efforts.</w:t>
      </w:r>
    </w:p>
    <w:p w14:paraId="7E4A9E97" w14:textId="77777777" w:rsidR="00D63AF5" w:rsidRPr="0074737B" w:rsidRDefault="00D63AF5" w:rsidP="00D63AF5">
      <w:pPr>
        <w:pStyle w:val="BodyText2"/>
      </w:pPr>
      <w:r w:rsidRPr="0074737B">
        <w:sym w:font="Symbol" w:char="F0DE"/>
      </w:r>
    </w:p>
    <w:tbl>
      <w:tblPr>
        <w:tblW w:w="9090"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6840"/>
        <w:gridCol w:w="2250"/>
      </w:tblGrid>
      <w:tr w:rsidR="00771870" w:rsidRPr="0074737B" w14:paraId="43A2F98F" w14:textId="77777777" w:rsidTr="00D63AF5">
        <w:trPr>
          <w:cantSplit/>
          <w:tblHeader/>
        </w:trPr>
        <w:tc>
          <w:tcPr>
            <w:tcW w:w="6840" w:type="dxa"/>
            <w:shd w:val="clear" w:color="auto" w:fill="BFBFBF" w:themeFill="background1" w:themeFillShade="BF"/>
            <w:vAlign w:val="center"/>
          </w:tcPr>
          <w:p w14:paraId="0FB2FB4C" w14:textId="77777777" w:rsidR="00771870" w:rsidRPr="0074737B" w:rsidRDefault="00771870" w:rsidP="00924F35">
            <w:pPr>
              <w:pStyle w:val="TableText10BC"/>
            </w:pPr>
            <w:r w:rsidRPr="0074737B">
              <w:t>Major Milestone, Review Gate, Deliverable</w:t>
            </w:r>
            <w:r w:rsidR="00924F35" w:rsidRPr="0074737B">
              <w:t>, or Artifact</w:t>
            </w:r>
          </w:p>
        </w:tc>
        <w:tc>
          <w:tcPr>
            <w:tcW w:w="2250" w:type="dxa"/>
            <w:tcBorders>
              <w:bottom w:val="single" w:sz="6" w:space="0" w:color="999999"/>
            </w:tcBorders>
            <w:shd w:val="clear" w:color="auto" w:fill="BFBFBF" w:themeFill="background1" w:themeFillShade="BF"/>
            <w:vAlign w:val="center"/>
          </w:tcPr>
          <w:p w14:paraId="605F5093" w14:textId="77777777" w:rsidR="00771870" w:rsidRPr="0074737B" w:rsidRDefault="00771870" w:rsidP="00D63AF5">
            <w:pPr>
              <w:pStyle w:val="TableText10BC"/>
            </w:pPr>
            <w:r w:rsidRPr="0074737B">
              <w:t>Planned Completion Date</w:t>
            </w:r>
          </w:p>
        </w:tc>
      </w:tr>
      <w:tr w:rsidR="00771870" w:rsidRPr="0074737B" w14:paraId="21052852" w14:textId="77777777" w:rsidTr="00054D40">
        <w:trPr>
          <w:cantSplit/>
          <w:tblHeader/>
        </w:trPr>
        <w:tc>
          <w:tcPr>
            <w:tcW w:w="6840" w:type="dxa"/>
            <w:shd w:val="clear" w:color="auto" w:fill="FFFFFF"/>
          </w:tcPr>
          <w:p w14:paraId="5E4CBAD7" w14:textId="77777777" w:rsidR="00771870" w:rsidRPr="0074737B" w:rsidRDefault="00771870" w:rsidP="00D63AF5">
            <w:pPr>
              <w:pStyle w:val="TableText10L"/>
            </w:pPr>
          </w:p>
        </w:tc>
        <w:tc>
          <w:tcPr>
            <w:tcW w:w="2250" w:type="dxa"/>
            <w:shd w:val="clear" w:color="auto" w:fill="auto"/>
          </w:tcPr>
          <w:p w14:paraId="40A8A66B" w14:textId="77777777" w:rsidR="00771870" w:rsidRPr="0074737B" w:rsidRDefault="00771870" w:rsidP="00D63AF5">
            <w:pPr>
              <w:pStyle w:val="TableText10L"/>
            </w:pPr>
          </w:p>
        </w:tc>
      </w:tr>
      <w:tr w:rsidR="00771870" w:rsidRPr="0074737B" w14:paraId="45F44872" w14:textId="77777777" w:rsidTr="00054D40">
        <w:trPr>
          <w:cantSplit/>
          <w:tblHeader/>
        </w:trPr>
        <w:tc>
          <w:tcPr>
            <w:tcW w:w="6840" w:type="dxa"/>
            <w:shd w:val="clear" w:color="auto" w:fill="FFFFFF"/>
          </w:tcPr>
          <w:p w14:paraId="5DE89646" w14:textId="77777777" w:rsidR="00771870" w:rsidRPr="0074737B" w:rsidRDefault="00771870" w:rsidP="00D63AF5">
            <w:pPr>
              <w:pStyle w:val="TableText10L"/>
            </w:pPr>
          </w:p>
        </w:tc>
        <w:tc>
          <w:tcPr>
            <w:tcW w:w="2250" w:type="dxa"/>
            <w:shd w:val="clear" w:color="auto" w:fill="auto"/>
          </w:tcPr>
          <w:p w14:paraId="3ED9D605" w14:textId="77777777" w:rsidR="00771870" w:rsidRPr="0074737B" w:rsidRDefault="00771870" w:rsidP="00D63AF5">
            <w:pPr>
              <w:pStyle w:val="TableText10L"/>
            </w:pPr>
          </w:p>
        </w:tc>
      </w:tr>
      <w:tr w:rsidR="00771870" w:rsidRPr="0074737B" w14:paraId="1A6298B9" w14:textId="77777777" w:rsidTr="00054D40">
        <w:trPr>
          <w:cantSplit/>
          <w:tblHeader/>
        </w:trPr>
        <w:tc>
          <w:tcPr>
            <w:tcW w:w="6840" w:type="dxa"/>
            <w:shd w:val="clear" w:color="auto" w:fill="FFFFFF"/>
          </w:tcPr>
          <w:p w14:paraId="478C13F5" w14:textId="77777777" w:rsidR="00771870" w:rsidRPr="0074737B" w:rsidRDefault="00771870" w:rsidP="00D63AF5">
            <w:pPr>
              <w:pStyle w:val="TableText10L"/>
            </w:pPr>
          </w:p>
        </w:tc>
        <w:tc>
          <w:tcPr>
            <w:tcW w:w="2250" w:type="dxa"/>
            <w:shd w:val="clear" w:color="auto" w:fill="auto"/>
          </w:tcPr>
          <w:p w14:paraId="63E66FF9" w14:textId="77777777" w:rsidR="00771870" w:rsidRPr="0074737B" w:rsidRDefault="00771870" w:rsidP="00D63AF5">
            <w:pPr>
              <w:pStyle w:val="TableText10L"/>
            </w:pPr>
          </w:p>
        </w:tc>
      </w:tr>
      <w:tr w:rsidR="00771870" w:rsidRPr="0074737B" w14:paraId="58BBB84C" w14:textId="77777777" w:rsidTr="00054D40">
        <w:trPr>
          <w:cantSplit/>
          <w:tblHeader/>
        </w:trPr>
        <w:tc>
          <w:tcPr>
            <w:tcW w:w="6840" w:type="dxa"/>
            <w:shd w:val="clear" w:color="auto" w:fill="FFFFFF"/>
          </w:tcPr>
          <w:p w14:paraId="5389AEF2" w14:textId="77777777" w:rsidR="00771870" w:rsidRPr="0074737B" w:rsidRDefault="00771870" w:rsidP="00D63AF5">
            <w:pPr>
              <w:pStyle w:val="TableText10L"/>
            </w:pPr>
          </w:p>
        </w:tc>
        <w:tc>
          <w:tcPr>
            <w:tcW w:w="2250" w:type="dxa"/>
            <w:shd w:val="clear" w:color="auto" w:fill="auto"/>
          </w:tcPr>
          <w:p w14:paraId="64096D87" w14:textId="77777777" w:rsidR="00771870" w:rsidRPr="0074737B" w:rsidRDefault="00771870" w:rsidP="00D63AF5">
            <w:pPr>
              <w:pStyle w:val="TableText10L"/>
            </w:pPr>
          </w:p>
        </w:tc>
      </w:tr>
      <w:tr w:rsidR="00771870" w:rsidRPr="0074737B" w14:paraId="6565BD32" w14:textId="77777777" w:rsidTr="00054D40">
        <w:trPr>
          <w:cantSplit/>
          <w:tblHeader/>
        </w:trPr>
        <w:tc>
          <w:tcPr>
            <w:tcW w:w="6840" w:type="dxa"/>
            <w:shd w:val="clear" w:color="auto" w:fill="FFFFFF"/>
          </w:tcPr>
          <w:p w14:paraId="349A16CC" w14:textId="77777777" w:rsidR="00771870" w:rsidRPr="0074737B" w:rsidRDefault="00771870" w:rsidP="00D63AF5">
            <w:pPr>
              <w:pStyle w:val="TableText10L"/>
            </w:pPr>
          </w:p>
        </w:tc>
        <w:tc>
          <w:tcPr>
            <w:tcW w:w="2250" w:type="dxa"/>
            <w:shd w:val="clear" w:color="auto" w:fill="auto"/>
          </w:tcPr>
          <w:p w14:paraId="16696C20" w14:textId="77777777" w:rsidR="00771870" w:rsidRPr="0074737B" w:rsidRDefault="00771870" w:rsidP="00D63AF5">
            <w:pPr>
              <w:pStyle w:val="TableText10L"/>
            </w:pPr>
          </w:p>
        </w:tc>
      </w:tr>
      <w:tr w:rsidR="00EB6EFF" w:rsidRPr="0074737B" w14:paraId="161CF8CA" w14:textId="77777777" w:rsidTr="00054D40">
        <w:trPr>
          <w:cantSplit/>
          <w:tblHeader/>
        </w:trPr>
        <w:tc>
          <w:tcPr>
            <w:tcW w:w="6840" w:type="dxa"/>
            <w:shd w:val="clear" w:color="auto" w:fill="FFFFFF"/>
          </w:tcPr>
          <w:p w14:paraId="0B182280" w14:textId="77777777" w:rsidR="00EB6EFF" w:rsidRPr="0074737B" w:rsidRDefault="00EB6EFF" w:rsidP="00D63AF5">
            <w:pPr>
              <w:pStyle w:val="TableText10L"/>
            </w:pPr>
          </w:p>
        </w:tc>
        <w:tc>
          <w:tcPr>
            <w:tcW w:w="2250" w:type="dxa"/>
            <w:shd w:val="clear" w:color="auto" w:fill="auto"/>
          </w:tcPr>
          <w:p w14:paraId="37F03B3A" w14:textId="77777777" w:rsidR="00EB6EFF" w:rsidRPr="0074737B" w:rsidRDefault="00EB6EFF" w:rsidP="00D63AF5">
            <w:pPr>
              <w:pStyle w:val="TableText10L"/>
            </w:pPr>
          </w:p>
        </w:tc>
      </w:tr>
      <w:tr w:rsidR="00EB6EFF" w:rsidRPr="0074737B" w14:paraId="1D8E7243" w14:textId="77777777" w:rsidTr="00054D40">
        <w:trPr>
          <w:cantSplit/>
          <w:tblHeader/>
        </w:trPr>
        <w:tc>
          <w:tcPr>
            <w:tcW w:w="6840" w:type="dxa"/>
            <w:shd w:val="clear" w:color="auto" w:fill="FFFFFF"/>
          </w:tcPr>
          <w:p w14:paraId="70811341" w14:textId="77777777" w:rsidR="00EB6EFF" w:rsidRPr="0074737B" w:rsidRDefault="00EB6EFF" w:rsidP="00D63AF5">
            <w:pPr>
              <w:pStyle w:val="TableText10L"/>
            </w:pPr>
          </w:p>
        </w:tc>
        <w:tc>
          <w:tcPr>
            <w:tcW w:w="2250" w:type="dxa"/>
            <w:shd w:val="clear" w:color="auto" w:fill="auto"/>
          </w:tcPr>
          <w:p w14:paraId="22CC9575" w14:textId="77777777" w:rsidR="00EB6EFF" w:rsidRPr="0074737B" w:rsidRDefault="00EB6EFF" w:rsidP="00D63AF5">
            <w:pPr>
              <w:pStyle w:val="TableText10L"/>
            </w:pPr>
          </w:p>
        </w:tc>
      </w:tr>
      <w:tr w:rsidR="00EB6EFF" w:rsidRPr="0074737B" w14:paraId="32231E2A" w14:textId="77777777" w:rsidTr="00054D40">
        <w:trPr>
          <w:cantSplit/>
          <w:tblHeader/>
        </w:trPr>
        <w:tc>
          <w:tcPr>
            <w:tcW w:w="6840" w:type="dxa"/>
            <w:shd w:val="clear" w:color="auto" w:fill="FFFFFF"/>
          </w:tcPr>
          <w:p w14:paraId="7CC23620" w14:textId="77777777" w:rsidR="00EB6EFF" w:rsidRPr="0074737B" w:rsidRDefault="00EB6EFF" w:rsidP="00D63AF5">
            <w:pPr>
              <w:pStyle w:val="TableText10L"/>
            </w:pPr>
          </w:p>
        </w:tc>
        <w:tc>
          <w:tcPr>
            <w:tcW w:w="2250" w:type="dxa"/>
            <w:shd w:val="clear" w:color="auto" w:fill="auto"/>
          </w:tcPr>
          <w:p w14:paraId="41A355E6" w14:textId="77777777" w:rsidR="00EB6EFF" w:rsidRPr="0074737B" w:rsidRDefault="00EB6EFF" w:rsidP="00D63AF5">
            <w:pPr>
              <w:pStyle w:val="TableText10L"/>
            </w:pPr>
          </w:p>
        </w:tc>
      </w:tr>
      <w:tr w:rsidR="00EB6EFF" w:rsidRPr="0074737B" w14:paraId="1AFE88D4" w14:textId="77777777" w:rsidTr="00054D40">
        <w:trPr>
          <w:cantSplit/>
          <w:tblHeader/>
        </w:trPr>
        <w:tc>
          <w:tcPr>
            <w:tcW w:w="6840" w:type="dxa"/>
            <w:shd w:val="clear" w:color="auto" w:fill="FFFFFF"/>
          </w:tcPr>
          <w:p w14:paraId="08490149" w14:textId="77777777" w:rsidR="00EB6EFF" w:rsidRPr="0074737B" w:rsidRDefault="00EB6EFF" w:rsidP="00D63AF5">
            <w:pPr>
              <w:pStyle w:val="TableText10L"/>
            </w:pPr>
          </w:p>
        </w:tc>
        <w:tc>
          <w:tcPr>
            <w:tcW w:w="2250" w:type="dxa"/>
            <w:shd w:val="clear" w:color="auto" w:fill="auto"/>
          </w:tcPr>
          <w:p w14:paraId="73C300B1" w14:textId="77777777" w:rsidR="00EB6EFF" w:rsidRPr="0074737B" w:rsidRDefault="00EB6EFF" w:rsidP="00D63AF5">
            <w:pPr>
              <w:pStyle w:val="TableText10L"/>
            </w:pPr>
          </w:p>
        </w:tc>
      </w:tr>
      <w:tr w:rsidR="00EB6EFF" w:rsidRPr="0074737B" w14:paraId="61582E2F" w14:textId="77777777" w:rsidTr="00054D40">
        <w:trPr>
          <w:cantSplit/>
          <w:tblHeader/>
        </w:trPr>
        <w:tc>
          <w:tcPr>
            <w:tcW w:w="6840" w:type="dxa"/>
            <w:shd w:val="clear" w:color="auto" w:fill="FFFFFF"/>
          </w:tcPr>
          <w:p w14:paraId="31D3F0AD" w14:textId="77777777" w:rsidR="00EB6EFF" w:rsidRPr="0074737B" w:rsidRDefault="00EB6EFF" w:rsidP="00D63AF5">
            <w:pPr>
              <w:pStyle w:val="TableText10L"/>
            </w:pPr>
          </w:p>
        </w:tc>
        <w:tc>
          <w:tcPr>
            <w:tcW w:w="2250" w:type="dxa"/>
            <w:shd w:val="clear" w:color="auto" w:fill="auto"/>
          </w:tcPr>
          <w:p w14:paraId="2AC4F783" w14:textId="77777777" w:rsidR="00EB6EFF" w:rsidRPr="0074737B" w:rsidRDefault="00EB6EFF" w:rsidP="00D63AF5">
            <w:pPr>
              <w:pStyle w:val="TableText10L"/>
            </w:pPr>
          </w:p>
        </w:tc>
      </w:tr>
      <w:tr w:rsidR="00EB6EFF" w:rsidRPr="0074737B" w14:paraId="414BC572" w14:textId="77777777" w:rsidTr="00054D40">
        <w:trPr>
          <w:cantSplit/>
          <w:tblHeader/>
        </w:trPr>
        <w:tc>
          <w:tcPr>
            <w:tcW w:w="6840" w:type="dxa"/>
            <w:shd w:val="clear" w:color="auto" w:fill="FFFFFF"/>
          </w:tcPr>
          <w:p w14:paraId="0EF0B9DD" w14:textId="77777777" w:rsidR="00EB6EFF" w:rsidRPr="0074737B" w:rsidRDefault="00EB6EFF" w:rsidP="00D63AF5">
            <w:pPr>
              <w:pStyle w:val="TableText10L"/>
            </w:pPr>
          </w:p>
        </w:tc>
        <w:tc>
          <w:tcPr>
            <w:tcW w:w="2250" w:type="dxa"/>
            <w:shd w:val="clear" w:color="auto" w:fill="auto"/>
          </w:tcPr>
          <w:p w14:paraId="4416FF45" w14:textId="77777777" w:rsidR="00EB6EFF" w:rsidRPr="0074737B" w:rsidRDefault="00EB6EFF" w:rsidP="00D63AF5">
            <w:pPr>
              <w:pStyle w:val="TableText10L"/>
            </w:pPr>
          </w:p>
        </w:tc>
      </w:tr>
      <w:tr w:rsidR="00EB6EFF" w:rsidRPr="0074737B" w14:paraId="65E527FF" w14:textId="77777777" w:rsidTr="00054D40">
        <w:trPr>
          <w:cantSplit/>
          <w:tblHeader/>
        </w:trPr>
        <w:tc>
          <w:tcPr>
            <w:tcW w:w="6840" w:type="dxa"/>
            <w:shd w:val="clear" w:color="auto" w:fill="FFFFFF"/>
          </w:tcPr>
          <w:p w14:paraId="12E275EB" w14:textId="77777777" w:rsidR="00EB6EFF" w:rsidRPr="0074737B" w:rsidRDefault="00EB6EFF" w:rsidP="00D63AF5">
            <w:pPr>
              <w:pStyle w:val="TableText10L"/>
            </w:pPr>
          </w:p>
        </w:tc>
        <w:tc>
          <w:tcPr>
            <w:tcW w:w="2250" w:type="dxa"/>
            <w:shd w:val="clear" w:color="auto" w:fill="auto"/>
          </w:tcPr>
          <w:p w14:paraId="14D26123" w14:textId="77777777" w:rsidR="00EB6EFF" w:rsidRPr="0074737B" w:rsidRDefault="00EB6EFF" w:rsidP="00D63AF5">
            <w:pPr>
              <w:pStyle w:val="TableText10L"/>
            </w:pPr>
          </w:p>
        </w:tc>
      </w:tr>
      <w:tr w:rsidR="00EB6EFF" w:rsidRPr="0074737B" w14:paraId="554A5C17" w14:textId="77777777" w:rsidTr="00054D40">
        <w:trPr>
          <w:cantSplit/>
          <w:tblHeader/>
        </w:trPr>
        <w:tc>
          <w:tcPr>
            <w:tcW w:w="6840" w:type="dxa"/>
            <w:shd w:val="clear" w:color="auto" w:fill="FFFFFF"/>
          </w:tcPr>
          <w:p w14:paraId="233C48E4" w14:textId="77777777" w:rsidR="00EB6EFF" w:rsidRPr="0074737B" w:rsidRDefault="00EB6EFF" w:rsidP="00D63AF5">
            <w:pPr>
              <w:pStyle w:val="TableText10L"/>
            </w:pPr>
          </w:p>
        </w:tc>
        <w:tc>
          <w:tcPr>
            <w:tcW w:w="2250" w:type="dxa"/>
            <w:shd w:val="clear" w:color="auto" w:fill="auto"/>
          </w:tcPr>
          <w:p w14:paraId="5AC511D7" w14:textId="77777777" w:rsidR="00EB6EFF" w:rsidRPr="0074737B" w:rsidRDefault="00EB6EFF" w:rsidP="00D63AF5">
            <w:pPr>
              <w:pStyle w:val="TableText10L"/>
            </w:pPr>
          </w:p>
        </w:tc>
      </w:tr>
      <w:tr w:rsidR="00771870" w:rsidRPr="0074737B" w14:paraId="3E396534" w14:textId="77777777" w:rsidTr="00054D40">
        <w:trPr>
          <w:cantSplit/>
          <w:tblHeader/>
        </w:trPr>
        <w:tc>
          <w:tcPr>
            <w:tcW w:w="6840" w:type="dxa"/>
            <w:shd w:val="clear" w:color="auto" w:fill="FFFFFF"/>
          </w:tcPr>
          <w:p w14:paraId="20BBC948" w14:textId="77777777" w:rsidR="00771870" w:rsidRPr="0074737B" w:rsidRDefault="00771870" w:rsidP="00D63AF5">
            <w:pPr>
              <w:pStyle w:val="TableText10L"/>
            </w:pPr>
          </w:p>
        </w:tc>
        <w:tc>
          <w:tcPr>
            <w:tcW w:w="2250" w:type="dxa"/>
            <w:shd w:val="clear" w:color="auto" w:fill="auto"/>
          </w:tcPr>
          <w:p w14:paraId="5F258A59" w14:textId="77777777" w:rsidR="00771870" w:rsidRPr="0074737B" w:rsidRDefault="00771870" w:rsidP="00D63AF5">
            <w:pPr>
              <w:pStyle w:val="TableText10L"/>
            </w:pPr>
          </w:p>
        </w:tc>
      </w:tr>
      <w:bookmarkEnd w:id="14"/>
    </w:tbl>
    <w:p w14:paraId="3AEC52CF" w14:textId="77777777" w:rsidR="00ED3796" w:rsidRPr="0074737B" w:rsidRDefault="00ED3796" w:rsidP="00924F35">
      <w:pPr>
        <w:pStyle w:val="BodyText2"/>
      </w:pPr>
    </w:p>
    <w:p w14:paraId="17319DA7" w14:textId="77777777" w:rsidR="00EB6EFF" w:rsidRPr="0074737B" w:rsidRDefault="00EB6EFF">
      <w:pPr>
        <w:rPr>
          <w:rFonts w:ascii="Arial" w:hAnsi="Arial" w:cs="Arial"/>
          <w:sz w:val="22"/>
          <w:szCs w:val="22"/>
          <w:lang w:val="en-US" w:eastAsia="de-DE"/>
        </w:rPr>
      </w:pPr>
      <w:r w:rsidRPr="0074737B">
        <w:br w:type="page"/>
      </w:r>
    </w:p>
    <w:p w14:paraId="6579C9F6" w14:textId="77777777" w:rsidR="001B00DE" w:rsidRPr="0074737B" w:rsidRDefault="001B00DE" w:rsidP="00D90F98">
      <w:pPr>
        <w:pStyle w:val="Heading2"/>
      </w:pPr>
      <w:bookmarkStart w:id="46" w:name="_Toc329633446"/>
      <w:r w:rsidRPr="0074737B">
        <w:lastRenderedPageBreak/>
        <w:t>Total Work Plan Budget Summary</w:t>
      </w:r>
      <w:bookmarkEnd w:id="46"/>
      <w:r w:rsidRPr="0074737B">
        <w:t xml:space="preserve"> </w:t>
      </w:r>
    </w:p>
    <w:p w14:paraId="0C45C859" w14:textId="77777777" w:rsidR="001032AE" w:rsidRPr="0074737B" w:rsidRDefault="001032AE" w:rsidP="001032AE">
      <w:pPr>
        <w:pStyle w:val="Instruction2"/>
      </w:pPr>
      <w:r w:rsidRPr="0074737B">
        <w:t xml:space="preserve">List the </w:t>
      </w:r>
      <w:r w:rsidR="00831902" w:rsidRPr="0074737B">
        <w:t xml:space="preserve">estimated hours and cost for </w:t>
      </w:r>
      <w:r w:rsidR="005A257D" w:rsidRPr="0074737B">
        <w:t xml:space="preserve">each type of work (Time and Materials, Fixed Price, Service Units, and Other </w:t>
      </w:r>
      <w:r w:rsidR="00F223DD" w:rsidRPr="0074737B">
        <w:t>Services</w:t>
      </w:r>
      <w:r w:rsidR="005A257D" w:rsidRPr="0074737B">
        <w:t xml:space="preserve">) and each </w:t>
      </w:r>
      <w:r w:rsidR="00831902" w:rsidRPr="0074737B">
        <w:t xml:space="preserve">work activity </w:t>
      </w:r>
      <w:r w:rsidRPr="0074737B">
        <w:t>within the type in the following table.  Include the subtotal for each type of work and total cost for all types of work.</w:t>
      </w:r>
    </w:p>
    <w:p w14:paraId="6C23B9F9" w14:textId="77777777" w:rsidR="00D63AF5" w:rsidRPr="0074737B" w:rsidRDefault="00D63AF5" w:rsidP="00D63AF5">
      <w:pPr>
        <w:pStyle w:val="BodyText2"/>
      </w:pPr>
      <w:r w:rsidRPr="0074737B">
        <w:sym w:font="Symbol" w:char="F0DE"/>
      </w:r>
    </w:p>
    <w:tbl>
      <w:tblPr>
        <w:tblW w:w="8910"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658"/>
        <w:gridCol w:w="1542"/>
        <w:gridCol w:w="1710"/>
      </w:tblGrid>
      <w:tr w:rsidR="001B00DE" w:rsidRPr="0074737B" w14:paraId="1024DECF" w14:textId="77777777" w:rsidTr="00BF781B">
        <w:trPr>
          <w:cantSplit/>
          <w:tblHeader/>
        </w:trPr>
        <w:tc>
          <w:tcPr>
            <w:tcW w:w="5658" w:type="dxa"/>
            <w:tcBorders>
              <w:top w:val="single" w:sz="12" w:space="0" w:color="999999"/>
              <w:left w:val="single" w:sz="12" w:space="0" w:color="999999"/>
              <w:bottom w:val="single" w:sz="12" w:space="0" w:color="999999"/>
              <w:right w:val="single" w:sz="12" w:space="0" w:color="999999"/>
            </w:tcBorders>
            <w:shd w:val="clear" w:color="auto" w:fill="BFBFBF" w:themeFill="background1" w:themeFillShade="BF"/>
            <w:vAlign w:val="center"/>
          </w:tcPr>
          <w:p w14:paraId="31A275C7" w14:textId="77777777" w:rsidR="001B00DE" w:rsidRPr="0074737B" w:rsidRDefault="00601DDF" w:rsidP="00FB235B">
            <w:pPr>
              <w:pStyle w:val="TableText10BC"/>
            </w:pPr>
            <w:r w:rsidRPr="0074737B">
              <w:t xml:space="preserve">Work Plan </w:t>
            </w:r>
          </w:p>
        </w:tc>
        <w:tc>
          <w:tcPr>
            <w:tcW w:w="1542" w:type="dxa"/>
            <w:tcBorders>
              <w:top w:val="single" w:sz="12" w:space="0" w:color="999999"/>
              <w:left w:val="single" w:sz="12" w:space="0" w:color="999999"/>
              <w:bottom w:val="single" w:sz="12" w:space="0" w:color="999999"/>
              <w:right w:val="single" w:sz="12" w:space="0" w:color="999999"/>
            </w:tcBorders>
            <w:shd w:val="clear" w:color="auto" w:fill="BFBFBF" w:themeFill="background1" w:themeFillShade="BF"/>
            <w:vAlign w:val="center"/>
          </w:tcPr>
          <w:p w14:paraId="408D118F" w14:textId="77777777" w:rsidR="001B00DE" w:rsidRPr="0074737B" w:rsidRDefault="001B00DE" w:rsidP="00FB235B">
            <w:pPr>
              <w:pStyle w:val="TableText10BC"/>
            </w:pPr>
            <w:r w:rsidRPr="0074737B">
              <w:t>Estimated Hours</w:t>
            </w:r>
          </w:p>
        </w:tc>
        <w:tc>
          <w:tcPr>
            <w:tcW w:w="1710" w:type="dxa"/>
            <w:tcBorders>
              <w:top w:val="single" w:sz="12" w:space="0" w:color="999999"/>
              <w:left w:val="single" w:sz="12" w:space="0" w:color="999999"/>
              <w:bottom w:val="single" w:sz="12" w:space="0" w:color="999999"/>
              <w:right w:val="single" w:sz="12" w:space="0" w:color="999999"/>
            </w:tcBorders>
            <w:shd w:val="clear" w:color="auto" w:fill="BFBFBF" w:themeFill="background1" w:themeFillShade="BF"/>
            <w:vAlign w:val="center"/>
          </w:tcPr>
          <w:p w14:paraId="7EE7729D" w14:textId="77777777" w:rsidR="001B00DE" w:rsidRPr="0074737B" w:rsidRDefault="001B00DE" w:rsidP="00FB235B">
            <w:pPr>
              <w:pStyle w:val="TableText10BC"/>
            </w:pPr>
            <w:r w:rsidRPr="0074737B">
              <w:t>Estimated Cost</w:t>
            </w:r>
          </w:p>
        </w:tc>
      </w:tr>
      <w:tr w:rsidR="001B00DE" w:rsidRPr="0074737B" w14:paraId="4E6A2801" w14:textId="77777777" w:rsidTr="00BF781B">
        <w:trPr>
          <w:cantSplit/>
          <w:tblHeader/>
        </w:trPr>
        <w:tc>
          <w:tcPr>
            <w:tcW w:w="5658" w:type="dxa"/>
            <w:tcBorders>
              <w:top w:val="single" w:sz="12" w:space="0" w:color="999999"/>
              <w:left w:val="single" w:sz="12" w:space="0" w:color="999999"/>
              <w:right w:val="single" w:sz="12" w:space="0" w:color="999999"/>
            </w:tcBorders>
            <w:shd w:val="clear" w:color="auto" w:fill="FFFFFF"/>
          </w:tcPr>
          <w:p w14:paraId="718462B8" w14:textId="77777777" w:rsidR="001B00DE" w:rsidRPr="0074737B" w:rsidRDefault="00601DDF" w:rsidP="005A257D">
            <w:pPr>
              <w:pStyle w:val="TableText10BL0"/>
            </w:pPr>
            <w:r w:rsidRPr="0074737B">
              <w:t>Time and Material Services</w:t>
            </w:r>
          </w:p>
        </w:tc>
        <w:tc>
          <w:tcPr>
            <w:tcW w:w="1542" w:type="dxa"/>
            <w:tcBorders>
              <w:top w:val="single" w:sz="12" w:space="0" w:color="999999"/>
              <w:left w:val="single" w:sz="12" w:space="0" w:color="999999"/>
              <w:right w:val="single" w:sz="12" w:space="0" w:color="999999"/>
            </w:tcBorders>
            <w:shd w:val="clear" w:color="auto" w:fill="808080" w:themeFill="background1" w:themeFillShade="80"/>
          </w:tcPr>
          <w:p w14:paraId="7ECC1D88" w14:textId="77777777" w:rsidR="001B00DE" w:rsidRPr="0074737B" w:rsidRDefault="001B00DE" w:rsidP="00FB235B">
            <w:pPr>
              <w:pStyle w:val="TableText10C"/>
            </w:pPr>
          </w:p>
        </w:tc>
        <w:tc>
          <w:tcPr>
            <w:tcW w:w="1710" w:type="dxa"/>
            <w:tcBorders>
              <w:top w:val="single" w:sz="12" w:space="0" w:color="999999"/>
              <w:left w:val="single" w:sz="12" w:space="0" w:color="999999"/>
              <w:right w:val="single" w:sz="12" w:space="0" w:color="999999"/>
            </w:tcBorders>
            <w:shd w:val="clear" w:color="auto" w:fill="808080" w:themeFill="background1" w:themeFillShade="80"/>
          </w:tcPr>
          <w:p w14:paraId="7795F1CC" w14:textId="77777777" w:rsidR="001B00DE" w:rsidRPr="0074737B" w:rsidRDefault="001B00DE" w:rsidP="00FB235B">
            <w:pPr>
              <w:pStyle w:val="TableText10C"/>
            </w:pPr>
          </w:p>
        </w:tc>
      </w:tr>
      <w:tr w:rsidR="005A257D" w:rsidRPr="0074737B" w14:paraId="6DBEF604" w14:textId="77777777" w:rsidTr="00BF781B">
        <w:trPr>
          <w:cantSplit/>
          <w:tblHeader/>
        </w:trPr>
        <w:tc>
          <w:tcPr>
            <w:tcW w:w="5658" w:type="dxa"/>
            <w:tcBorders>
              <w:left w:val="single" w:sz="12" w:space="0" w:color="999999"/>
              <w:right w:val="single" w:sz="12" w:space="0" w:color="999999"/>
            </w:tcBorders>
            <w:shd w:val="clear" w:color="auto" w:fill="FFFFFF"/>
          </w:tcPr>
          <w:p w14:paraId="598D82CE" w14:textId="77777777" w:rsidR="005A257D" w:rsidRPr="0074737B" w:rsidRDefault="005A257D" w:rsidP="005A257D">
            <w:pPr>
              <w:pStyle w:val="TableText10L"/>
            </w:pPr>
            <w:r w:rsidRPr="0074737B">
              <w:t>Project Administration</w:t>
            </w:r>
          </w:p>
        </w:tc>
        <w:tc>
          <w:tcPr>
            <w:tcW w:w="1542" w:type="dxa"/>
            <w:tcBorders>
              <w:left w:val="single" w:sz="12" w:space="0" w:color="999999"/>
              <w:right w:val="single" w:sz="12" w:space="0" w:color="999999"/>
            </w:tcBorders>
            <w:shd w:val="clear" w:color="auto" w:fill="FFFFFF"/>
          </w:tcPr>
          <w:p w14:paraId="24E00DE0"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42811993" w14:textId="77777777" w:rsidR="005A257D" w:rsidRPr="0074737B" w:rsidRDefault="005A257D" w:rsidP="00FB235B">
            <w:pPr>
              <w:pStyle w:val="TableText10C"/>
            </w:pPr>
          </w:p>
        </w:tc>
      </w:tr>
      <w:tr w:rsidR="005A257D" w:rsidRPr="0074737B" w14:paraId="1F722D1A" w14:textId="77777777" w:rsidTr="00BF781B">
        <w:trPr>
          <w:cantSplit/>
          <w:tblHeader/>
        </w:trPr>
        <w:tc>
          <w:tcPr>
            <w:tcW w:w="5658" w:type="dxa"/>
            <w:tcBorders>
              <w:left w:val="single" w:sz="12" w:space="0" w:color="999999"/>
              <w:right w:val="single" w:sz="12" w:space="0" w:color="999999"/>
            </w:tcBorders>
            <w:shd w:val="clear" w:color="auto" w:fill="FFFFFF"/>
          </w:tcPr>
          <w:p w14:paraId="51F0DA95" w14:textId="77777777" w:rsidR="005A257D" w:rsidRPr="0074737B" w:rsidRDefault="005A257D" w:rsidP="005A257D">
            <w:pPr>
              <w:pStyle w:val="TableText10L"/>
            </w:pPr>
            <w:r w:rsidRPr="0074737B">
              <w:t>Customer Support</w:t>
            </w:r>
          </w:p>
        </w:tc>
        <w:tc>
          <w:tcPr>
            <w:tcW w:w="1542" w:type="dxa"/>
            <w:tcBorders>
              <w:left w:val="single" w:sz="12" w:space="0" w:color="999999"/>
              <w:right w:val="single" w:sz="12" w:space="0" w:color="999999"/>
            </w:tcBorders>
            <w:shd w:val="clear" w:color="auto" w:fill="FFFFFF"/>
          </w:tcPr>
          <w:p w14:paraId="1FFE6BF5"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7E806A12" w14:textId="77777777" w:rsidR="005A257D" w:rsidRPr="0074737B" w:rsidRDefault="005A257D" w:rsidP="00FB235B">
            <w:pPr>
              <w:pStyle w:val="TableText10C"/>
            </w:pPr>
          </w:p>
        </w:tc>
      </w:tr>
      <w:tr w:rsidR="005A257D" w:rsidRPr="0074737B" w14:paraId="65C05074" w14:textId="77777777" w:rsidTr="00BF781B">
        <w:trPr>
          <w:cantSplit/>
          <w:tblHeader/>
        </w:trPr>
        <w:tc>
          <w:tcPr>
            <w:tcW w:w="5658" w:type="dxa"/>
            <w:tcBorders>
              <w:left w:val="single" w:sz="12" w:space="0" w:color="999999"/>
              <w:right w:val="single" w:sz="12" w:space="0" w:color="999999"/>
            </w:tcBorders>
            <w:shd w:val="clear" w:color="auto" w:fill="FFFFFF"/>
          </w:tcPr>
          <w:p w14:paraId="7A38FBF5" w14:textId="77777777" w:rsidR="005A257D" w:rsidRPr="0074737B" w:rsidRDefault="005A257D" w:rsidP="005A257D">
            <w:pPr>
              <w:pStyle w:val="TableText10L"/>
            </w:pPr>
            <w:r w:rsidRPr="0074737B">
              <w:t>Maintenance Services</w:t>
            </w:r>
          </w:p>
        </w:tc>
        <w:tc>
          <w:tcPr>
            <w:tcW w:w="1542" w:type="dxa"/>
            <w:tcBorders>
              <w:left w:val="single" w:sz="12" w:space="0" w:color="999999"/>
              <w:right w:val="single" w:sz="12" w:space="0" w:color="999999"/>
            </w:tcBorders>
            <w:shd w:val="clear" w:color="auto" w:fill="FFFFFF"/>
          </w:tcPr>
          <w:p w14:paraId="7726EB13"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2B152885" w14:textId="77777777" w:rsidR="005A257D" w:rsidRPr="0074737B" w:rsidRDefault="005A257D" w:rsidP="00FB235B">
            <w:pPr>
              <w:pStyle w:val="TableText10C"/>
            </w:pPr>
          </w:p>
        </w:tc>
      </w:tr>
      <w:tr w:rsidR="005A257D" w:rsidRPr="0074737B" w14:paraId="061934D5" w14:textId="77777777" w:rsidTr="00BF781B">
        <w:trPr>
          <w:cantSplit/>
          <w:tblHeader/>
        </w:trPr>
        <w:tc>
          <w:tcPr>
            <w:tcW w:w="5658" w:type="dxa"/>
            <w:tcBorders>
              <w:left w:val="single" w:sz="12" w:space="0" w:color="999999"/>
              <w:right w:val="single" w:sz="12" w:space="0" w:color="999999"/>
            </w:tcBorders>
            <w:shd w:val="clear" w:color="auto" w:fill="FFFFFF"/>
          </w:tcPr>
          <w:p w14:paraId="1DDB5FB0" w14:textId="77777777" w:rsidR="005A257D" w:rsidRPr="0074737B" w:rsidRDefault="005A257D" w:rsidP="005A257D">
            <w:pPr>
              <w:pStyle w:val="TableText10L"/>
            </w:pPr>
            <w:r w:rsidRPr="0074737B">
              <w:t xml:space="preserve">Application Infrastructure Upgrade Services </w:t>
            </w:r>
          </w:p>
        </w:tc>
        <w:tc>
          <w:tcPr>
            <w:tcW w:w="1542" w:type="dxa"/>
            <w:tcBorders>
              <w:left w:val="single" w:sz="12" w:space="0" w:color="999999"/>
              <w:right w:val="single" w:sz="12" w:space="0" w:color="999999"/>
            </w:tcBorders>
            <w:shd w:val="clear" w:color="auto" w:fill="FFFFFF"/>
          </w:tcPr>
          <w:p w14:paraId="03F2ABD9"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0FB74D32" w14:textId="77777777" w:rsidR="005A257D" w:rsidRPr="0074737B" w:rsidRDefault="005A257D" w:rsidP="00FB235B">
            <w:pPr>
              <w:pStyle w:val="TableText10C"/>
            </w:pPr>
          </w:p>
        </w:tc>
      </w:tr>
      <w:tr w:rsidR="005A257D" w:rsidRPr="0074737B" w14:paraId="46FA84C6" w14:textId="77777777" w:rsidTr="00BF781B">
        <w:trPr>
          <w:cantSplit/>
          <w:tblHeader/>
        </w:trPr>
        <w:tc>
          <w:tcPr>
            <w:tcW w:w="5658" w:type="dxa"/>
            <w:tcBorders>
              <w:left w:val="single" w:sz="12" w:space="0" w:color="999999"/>
              <w:right w:val="single" w:sz="12" w:space="0" w:color="999999"/>
            </w:tcBorders>
            <w:shd w:val="clear" w:color="auto" w:fill="FFFFFF"/>
          </w:tcPr>
          <w:p w14:paraId="100C95AA" w14:textId="77777777" w:rsidR="005A257D" w:rsidRPr="0074737B" w:rsidRDefault="005A257D" w:rsidP="005A257D">
            <w:pPr>
              <w:pStyle w:val="TableText10L"/>
            </w:pPr>
            <w:r w:rsidRPr="0074737B">
              <w:t>Work Plan and Strategic Plan Development</w:t>
            </w:r>
          </w:p>
        </w:tc>
        <w:tc>
          <w:tcPr>
            <w:tcW w:w="1542" w:type="dxa"/>
            <w:tcBorders>
              <w:left w:val="single" w:sz="12" w:space="0" w:color="999999"/>
              <w:right w:val="single" w:sz="12" w:space="0" w:color="999999"/>
            </w:tcBorders>
            <w:shd w:val="clear" w:color="auto" w:fill="FFFFFF"/>
          </w:tcPr>
          <w:p w14:paraId="4DD65CC5"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33B1CC61" w14:textId="77777777" w:rsidR="005A257D" w:rsidRPr="0074737B" w:rsidRDefault="005A257D" w:rsidP="00FB235B">
            <w:pPr>
              <w:pStyle w:val="TableText10C"/>
            </w:pPr>
          </w:p>
        </w:tc>
      </w:tr>
      <w:tr w:rsidR="005A257D" w:rsidRPr="0074737B" w14:paraId="20370A12" w14:textId="77777777" w:rsidTr="00BF781B">
        <w:trPr>
          <w:cantSplit/>
          <w:tblHeader/>
        </w:trPr>
        <w:tc>
          <w:tcPr>
            <w:tcW w:w="5658" w:type="dxa"/>
            <w:tcBorders>
              <w:left w:val="single" w:sz="12" w:space="0" w:color="999999"/>
              <w:right w:val="single" w:sz="12" w:space="0" w:color="999999"/>
            </w:tcBorders>
            <w:shd w:val="clear" w:color="auto" w:fill="FFFFFF"/>
          </w:tcPr>
          <w:p w14:paraId="13C46A1D" w14:textId="77777777" w:rsidR="005A257D" w:rsidRPr="0074737B" w:rsidRDefault="005A257D" w:rsidP="005A257D">
            <w:pPr>
              <w:pStyle w:val="TableText10L"/>
            </w:pPr>
            <w:r w:rsidRPr="0074737B">
              <w:t>Meetings</w:t>
            </w:r>
          </w:p>
        </w:tc>
        <w:tc>
          <w:tcPr>
            <w:tcW w:w="1542" w:type="dxa"/>
            <w:tcBorders>
              <w:left w:val="single" w:sz="12" w:space="0" w:color="999999"/>
              <w:right w:val="single" w:sz="12" w:space="0" w:color="999999"/>
            </w:tcBorders>
            <w:shd w:val="clear" w:color="auto" w:fill="FFFFFF"/>
          </w:tcPr>
          <w:p w14:paraId="71278744"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147D2667" w14:textId="77777777" w:rsidR="005A257D" w:rsidRPr="0074737B" w:rsidRDefault="005A257D" w:rsidP="00FB235B">
            <w:pPr>
              <w:pStyle w:val="TableText10C"/>
            </w:pPr>
          </w:p>
        </w:tc>
      </w:tr>
      <w:tr w:rsidR="005A257D" w:rsidRPr="0074737B" w14:paraId="4258A882" w14:textId="77777777" w:rsidTr="00BF781B">
        <w:trPr>
          <w:cantSplit/>
          <w:tblHeader/>
        </w:trPr>
        <w:tc>
          <w:tcPr>
            <w:tcW w:w="5658" w:type="dxa"/>
            <w:tcBorders>
              <w:left w:val="single" w:sz="12" w:space="0" w:color="999999"/>
              <w:right w:val="single" w:sz="12" w:space="0" w:color="999999"/>
            </w:tcBorders>
            <w:shd w:val="clear" w:color="auto" w:fill="FFFFFF"/>
          </w:tcPr>
          <w:p w14:paraId="7A8A2768" w14:textId="77777777" w:rsidR="005A257D" w:rsidRPr="0074737B" w:rsidRDefault="005A257D" w:rsidP="005A257D">
            <w:pPr>
              <w:pStyle w:val="TableText10L"/>
            </w:pPr>
            <w:r w:rsidRPr="0074737B">
              <w:t>Publications</w:t>
            </w:r>
          </w:p>
        </w:tc>
        <w:tc>
          <w:tcPr>
            <w:tcW w:w="1542" w:type="dxa"/>
            <w:tcBorders>
              <w:left w:val="single" w:sz="12" w:space="0" w:color="999999"/>
              <w:right w:val="single" w:sz="12" w:space="0" w:color="999999"/>
            </w:tcBorders>
            <w:shd w:val="clear" w:color="auto" w:fill="FFFFFF"/>
          </w:tcPr>
          <w:p w14:paraId="2116BCF1"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005B1C48" w14:textId="77777777" w:rsidR="005A257D" w:rsidRPr="0074737B" w:rsidRDefault="005A257D" w:rsidP="00FB235B">
            <w:pPr>
              <w:pStyle w:val="TableText10C"/>
            </w:pPr>
          </w:p>
        </w:tc>
      </w:tr>
      <w:tr w:rsidR="005A257D" w:rsidRPr="0074737B" w14:paraId="7D99C66D" w14:textId="77777777" w:rsidTr="00BF781B">
        <w:trPr>
          <w:cantSplit/>
          <w:tblHeader/>
        </w:trPr>
        <w:tc>
          <w:tcPr>
            <w:tcW w:w="5658" w:type="dxa"/>
            <w:tcBorders>
              <w:left w:val="single" w:sz="12" w:space="0" w:color="999999"/>
              <w:right w:val="single" w:sz="12" w:space="0" w:color="999999"/>
            </w:tcBorders>
            <w:shd w:val="clear" w:color="auto" w:fill="FFFFFF"/>
          </w:tcPr>
          <w:p w14:paraId="5E455F77" w14:textId="77777777" w:rsidR="005A257D" w:rsidRPr="0074737B" w:rsidRDefault="005A257D" w:rsidP="005A257D">
            <w:pPr>
              <w:pStyle w:val="TableText10L"/>
            </w:pPr>
            <w:r w:rsidRPr="0074737B">
              <w:t>Task Force Directed Tasks</w:t>
            </w:r>
          </w:p>
        </w:tc>
        <w:tc>
          <w:tcPr>
            <w:tcW w:w="1542" w:type="dxa"/>
            <w:tcBorders>
              <w:left w:val="single" w:sz="12" w:space="0" w:color="999999"/>
              <w:right w:val="single" w:sz="12" w:space="0" w:color="999999"/>
            </w:tcBorders>
            <w:shd w:val="clear" w:color="auto" w:fill="FFFFFF"/>
          </w:tcPr>
          <w:p w14:paraId="266C3119"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1FA44FE5" w14:textId="77777777" w:rsidR="005A257D" w:rsidRPr="0074737B" w:rsidRDefault="005A257D" w:rsidP="00FB235B">
            <w:pPr>
              <w:pStyle w:val="TableText10C"/>
            </w:pPr>
          </w:p>
        </w:tc>
      </w:tr>
      <w:tr w:rsidR="005A257D" w:rsidRPr="0074737B" w14:paraId="5EA533E2" w14:textId="77777777" w:rsidTr="00BF781B">
        <w:trPr>
          <w:cantSplit/>
          <w:tblHeader/>
        </w:trPr>
        <w:tc>
          <w:tcPr>
            <w:tcW w:w="5658" w:type="dxa"/>
            <w:tcBorders>
              <w:left w:val="single" w:sz="12" w:space="0" w:color="999999"/>
              <w:right w:val="single" w:sz="12" w:space="0" w:color="999999"/>
            </w:tcBorders>
            <w:shd w:val="clear" w:color="auto" w:fill="FFFFFF"/>
          </w:tcPr>
          <w:p w14:paraId="0F5E3352" w14:textId="77777777" w:rsidR="005A257D" w:rsidRPr="0074737B" w:rsidRDefault="005A257D" w:rsidP="005A257D">
            <w:pPr>
              <w:pStyle w:val="TableText10L"/>
            </w:pPr>
            <w:r w:rsidRPr="0074737B">
              <w:t>Quality Assurance Reviews</w:t>
            </w:r>
          </w:p>
        </w:tc>
        <w:tc>
          <w:tcPr>
            <w:tcW w:w="1542" w:type="dxa"/>
            <w:tcBorders>
              <w:left w:val="single" w:sz="12" w:space="0" w:color="999999"/>
              <w:right w:val="single" w:sz="12" w:space="0" w:color="999999"/>
            </w:tcBorders>
            <w:shd w:val="clear" w:color="auto" w:fill="FFFFFF"/>
          </w:tcPr>
          <w:p w14:paraId="2BE37DAC"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515901C1" w14:textId="77777777" w:rsidR="005A257D" w:rsidRPr="0074737B" w:rsidRDefault="005A257D" w:rsidP="00FB235B">
            <w:pPr>
              <w:pStyle w:val="TableText10C"/>
            </w:pPr>
          </w:p>
        </w:tc>
      </w:tr>
      <w:tr w:rsidR="005A257D" w:rsidRPr="0074737B" w14:paraId="68B43C4B" w14:textId="77777777" w:rsidTr="006E2D06">
        <w:trPr>
          <w:cantSplit/>
          <w:tblHeader/>
        </w:trPr>
        <w:tc>
          <w:tcPr>
            <w:tcW w:w="5658" w:type="dxa"/>
            <w:tcBorders>
              <w:left w:val="single" w:sz="12" w:space="0" w:color="999999"/>
              <w:bottom w:val="single" w:sz="6" w:space="0" w:color="999999"/>
              <w:right w:val="single" w:sz="12" w:space="0" w:color="999999"/>
            </w:tcBorders>
            <w:shd w:val="clear" w:color="auto" w:fill="FFFFFF"/>
          </w:tcPr>
          <w:p w14:paraId="02C45F17" w14:textId="77777777" w:rsidR="005A257D" w:rsidRPr="0074737B" w:rsidRDefault="005A257D" w:rsidP="005A257D">
            <w:pPr>
              <w:pStyle w:val="TableText10L"/>
            </w:pPr>
            <w:r w:rsidRPr="0074737B">
              <w:t xml:space="preserve">Other </w:t>
            </w:r>
            <w:r w:rsidR="00BF781B" w:rsidRPr="0074737B">
              <w:t xml:space="preserve">Time and Materials </w:t>
            </w:r>
            <w:r w:rsidRPr="0074737B">
              <w:t>Services</w:t>
            </w:r>
          </w:p>
        </w:tc>
        <w:tc>
          <w:tcPr>
            <w:tcW w:w="1542" w:type="dxa"/>
            <w:tcBorders>
              <w:left w:val="single" w:sz="12" w:space="0" w:color="999999"/>
              <w:bottom w:val="single" w:sz="6" w:space="0" w:color="999999"/>
              <w:right w:val="single" w:sz="12" w:space="0" w:color="999999"/>
            </w:tcBorders>
            <w:shd w:val="clear" w:color="auto" w:fill="FFFFFF"/>
          </w:tcPr>
          <w:p w14:paraId="42809DBE" w14:textId="77777777" w:rsidR="005A257D" w:rsidRPr="0074737B" w:rsidRDefault="005A257D"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5B305831" w14:textId="77777777" w:rsidR="005A257D" w:rsidRPr="0074737B" w:rsidRDefault="005A257D" w:rsidP="00FB235B">
            <w:pPr>
              <w:pStyle w:val="TableText10C"/>
            </w:pPr>
          </w:p>
        </w:tc>
      </w:tr>
      <w:tr w:rsidR="006E2D06" w:rsidRPr="0074737B" w14:paraId="711CC477" w14:textId="77777777" w:rsidTr="006E2D06">
        <w:trPr>
          <w:cantSplit/>
          <w:tblHeader/>
        </w:trPr>
        <w:tc>
          <w:tcPr>
            <w:tcW w:w="5658" w:type="dxa"/>
            <w:tcBorders>
              <w:left w:val="single" w:sz="12" w:space="0" w:color="999999"/>
              <w:bottom w:val="single" w:sz="6" w:space="0" w:color="999999"/>
              <w:right w:val="single" w:sz="12" w:space="0" w:color="999999"/>
            </w:tcBorders>
            <w:shd w:val="clear" w:color="auto" w:fill="FFFFFF"/>
          </w:tcPr>
          <w:p w14:paraId="657A0A0C" w14:textId="77777777" w:rsidR="006E2D06" w:rsidRPr="0074737B" w:rsidRDefault="006E2D06" w:rsidP="006E2D06">
            <w:pPr>
              <w:pStyle w:val="TableText10L"/>
            </w:pPr>
            <w:r w:rsidRPr="0074737B">
              <w:t>Direct Charges</w:t>
            </w:r>
          </w:p>
        </w:tc>
        <w:tc>
          <w:tcPr>
            <w:tcW w:w="1542" w:type="dxa"/>
            <w:tcBorders>
              <w:left w:val="single" w:sz="12" w:space="0" w:color="999999"/>
              <w:bottom w:val="single" w:sz="6" w:space="0" w:color="999999"/>
              <w:right w:val="single" w:sz="12" w:space="0" w:color="999999"/>
            </w:tcBorders>
            <w:shd w:val="clear" w:color="auto" w:fill="FFFFFF"/>
          </w:tcPr>
          <w:p w14:paraId="15E0516B" w14:textId="77777777" w:rsidR="006E2D06" w:rsidRPr="0074737B" w:rsidRDefault="006E2D06"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59A02E4A" w14:textId="77777777" w:rsidR="006E2D06" w:rsidRPr="0074737B" w:rsidRDefault="006E2D06" w:rsidP="00FB235B">
            <w:pPr>
              <w:pStyle w:val="TableText10C"/>
            </w:pPr>
          </w:p>
        </w:tc>
      </w:tr>
      <w:tr w:rsidR="005A257D" w:rsidRPr="0074737B" w14:paraId="412421FC" w14:textId="77777777" w:rsidTr="006E2D06">
        <w:trPr>
          <w:cantSplit/>
          <w:tblHeader/>
        </w:trPr>
        <w:tc>
          <w:tcPr>
            <w:tcW w:w="5658" w:type="dxa"/>
            <w:tcBorders>
              <w:top w:val="single" w:sz="6" w:space="0" w:color="999999"/>
              <w:left w:val="single" w:sz="12" w:space="0" w:color="999999"/>
              <w:bottom w:val="single" w:sz="12" w:space="0" w:color="999999"/>
              <w:right w:val="single" w:sz="12" w:space="0" w:color="999999"/>
            </w:tcBorders>
            <w:shd w:val="clear" w:color="auto" w:fill="FFFFFF"/>
          </w:tcPr>
          <w:p w14:paraId="77AA0589" w14:textId="77777777" w:rsidR="005A257D" w:rsidRPr="0074737B" w:rsidRDefault="005A257D" w:rsidP="005A257D">
            <w:pPr>
              <w:pStyle w:val="TableText10BR"/>
            </w:pPr>
            <w:r w:rsidRPr="0074737B">
              <w:t>Total Time and Material Services</w:t>
            </w:r>
          </w:p>
        </w:tc>
        <w:tc>
          <w:tcPr>
            <w:tcW w:w="1542" w:type="dxa"/>
            <w:tcBorders>
              <w:top w:val="single" w:sz="6" w:space="0" w:color="999999"/>
              <w:left w:val="single" w:sz="12" w:space="0" w:color="999999"/>
              <w:bottom w:val="single" w:sz="12" w:space="0" w:color="999999"/>
              <w:right w:val="single" w:sz="12" w:space="0" w:color="999999"/>
            </w:tcBorders>
            <w:shd w:val="clear" w:color="auto" w:fill="FFFFFF"/>
          </w:tcPr>
          <w:p w14:paraId="50A33FCC" w14:textId="77777777" w:rsidR="005A257D" w:rsidRPr="0074737B" w:rsidRDefault="005A257D" w:rsidP="00FB235B">
            <w:pPr>
              <w:pStyle w:val="TableText10C"/>
            </w:pPr>
          </w:p>
        </w:tc>
        <w:tc>
          <w:tcPr>
            <w:tcW w:w="1710" w:type="dxa"/>
            <w:tcBorders>
              <w:top w:val="single" w:sz="6" w:space="0" w:color="999999"/>
              <w:left w:val="single" w:sz="12" w:space="0" w:color="999999"/>
              <w:bottom w:val="single" w:sz="12" w:space="0" w:color="999999"/>
              <w:right w:val="single" w:sz="12" w:space="0" w:color="999999"/>
            </w:tcBorders>
            <w:shd w:val="clear" w:color="auto" w:fill="FFFFFF"/>
          </w:tcPr>
          <w:p w14:paraId="21D345A9" w14:textId="77777777" w:rsidR="005A257D" w:rsidRPr="0074737B" w:rsidRDefault="005A257D" w:rsidP="00FB235B">
            <w:pPr>
              <w:pStyle w:val="TableText10C"/>
            </w:pPr>
          </w:p>
        </w:tc>
      </w:tr>
      <w:tr w:rsidR="005A257D" w:rsidRPr="0074737B" w14:paraId="269817A6" w14:textId="77777777" w:rsidTr="00BF781B">
        <w:trPr>
          <w:cantSplit/>
          <w:tblHeader/>
        </w:trPr>
        <w:tc>
          <w:tcPr>
            <w:tcW w:w="5658" w:type="dxa"/>
            <w:tcBorders>
              <w:top w:val="single" w:sz="12" w:space="0" w:color="999999"/>
              <w:left w:val="single" w:sz="12" w:space="0" w:color="999999"/>
              <w:right w:val="single" w:sz="12" w:space="0" w:color="999999"/>
            </w:tcBorders>
            <w:shd w:val="clear" w:color="auto" w:fill="FFFFFF"/>
          </w:tcPr>
          <w:p w14:paraId="2238A63A" w14:textId="77777777" w:rsidR="005A257D" w:rsidRPr="0074737B" w:rsidRDefault="005A257D" w:rsidP="00FB235B">
            <w:pPr>
              <w:pStyle w:val="TableText10L"/>
              <w:rPr>
                <w:b/>
              </w:rPr>
            </w:pPr>
            <w:r w:rsidRPr="0074737B">
              <w:rPr>
                <w:b/>
              </w:rPr>
              <w:t>Fixed Price Services</w:t>
            </w:r>
          </w:p>
        </w:tc>
        <w:tc>
          <w:tcPr>
            <w:tcW w:w="1542" w:type="dxa"/>
            <w:tcBorders>
              <w:top w:val="single" w:sz="12" w:space="0" w:color="999999"/>
              <w:left w:val="single" w:sz="12" w:space="0" w:color="999999"/>
              <w:right w:val="single" w:sz="12" w:space="0" w:color="999999"/>
            </w:tcBorders>
            <w:shd w:val="clear" w:color="auto" w:fill="808080" w:themeFill="background1" w:themeFillShade="80"/>
          </w:tcPr>
          <w:p w14:paraId="724DC533" w14:textId="77777777" w:rsidR="005A257D" w:rsidRPr="0074737B" w:rsidRDefault="005A257D" w:rsidP="00FB235B">
            <w:pPr>
              <w:pStyle w:val="TableText10C"/>
            </w:pPr>
          </w:p>
        </w:tc>
        <w:tc>
          <w:tcPr>
            <w:tcW w:w="1710" w:type="dxa"/>
            <w:tcBorders>
              <w:top w:val="single" w:sz="12" w:space="0" w:color="999999"/>
              <w:left w:val="single" w:sz="12" w:space="0" w:color="999999"/>
              <w:right w:val="single" w:sz="12" w:space="0" w:color="999999"/>
            </w:tcBorders>
            <w:shd w:val="clear" w:color="auto" w:fill="808080" w:themeFill="background1" w:themeFillShade="80"/>
          </w:tcPr>
          <w:p w14:paraId="2C933655" w14:textId="77777777" w:rsidR="005A257D" w:rsidRPr="0074737B" w:rsidRDefault="005A257D" w:rsidP="00FB235B">
            <w:pPr>
              <w:pStyle w:val="TableText10C"/>
            </w:pPr>
          </w:p>
        </w:tc>
      </w:tr>
      <w:tr w:rsidR="005A257D" w:rsidRPr="0074737B" w14:paraId="0706F5C0" w14:textId="77777777" w:rsidTr="00BF781B">
        <w:trPr>
          <w:cantSplit/>
          <w:tblHeader/>
        </w:trPr>
        <w:tc>
          <w:tcPr>
            <w:tcW w:w="5658" w:type="dxa"/>
            <w:tcBorders>
              <w:left w:val="single" w:sz="12" w:space="0" w:color="999999"/>
              <w:right w:val="single" w:sz="12" w:space="0" w:color="999999"/>
            </w:tcBorders>
            <w:shd w:val="clear" w:color="auto" w:fill="FFFFFF"/>
          </w:tcPr>
          <w:p w14:paraId="33CFFAB2" w14:textId="77777777" w:rsidR="005A257D" w:rsidRPr="0074737B" w:rsidRDefault="005A257D" w:rsidP="00BF781B">
            <w:pPr>
              <w:pStyle w:val="TableText10L"/>
            </w:pPr>
          </w:p>
        </w:tc>
        <w:tc>
          <w:tcPr>
            <w:tcW w:w="1542" w:type="dxa"/>
            <w:tcBorders>
              <w:left w:val="single" w:sz="12" w:space="0" w:color="999999"/>
              <w:right w:val="single" w:sz="12" w:space="0" w:color="999999"/>
            </w:tcBorders>
            <w:shd w:val="clear" w:color="auto" w:fill="FFFFFF"/>
          </w:tcPr>
          <w:p w14:paraId="4CD14BC4" w14:textId="77777777" w:rsidR="005A257D" w:rsidRPr="0074737B" w:rsidRDefault="005A257D" w:rsidP="00FB235B">
            <w:pPr>
              <w:pStyle w:val="TableText10C"/>
            </w:pPr>
          </w:p>
        </w:tc>
        <w:tc>
          <w:tcPr>
            <w:tcW w:w="1710" w:type="dxa"/>
            <w:tcBorders>
              <w:left w:val="single" w:sz="12" w:space="0" w:color="999999"/>
              <w:right w:val="single" w:sz="12" w:space="0" w:color="999999"/>
            </w:tcBorders>
            <w:shd w:val="clear" w:color="auto" w:fill="FFFFFF"/>
          </w:tcPr>
          <w:p w14:paraId="14547486" w14:textId="77777777" w:rsidR="005A257D" w:rsidRPr="0074737B" w:rsidRDefault="005A257D" w:rsidP="00FB235B">
            <w:pPr>
              <w:pStyle w:val="TableText10C"/>
            </w:pPr>
          </w:p>
        </w:tc>
      </w:tr>
      <w:tr w:rsidR="005A257D" w:rsidRPr="0074737B" w14:paraId="4F6AE296" w14:textId="77777777" w:rsidTr="00BF781B">
        <w:trPr>
          <w:cantSplit/>
          <w:tblHeader/>
        </w:trPr>
        <w:tc>
          <w:tcPr>
            <w:tcW w:w="5658" w:type="dxa"/>
            <w:tcBorders>
              <w:left w:val="single" w:sz="12" w:space="0" w:color="999999"/>
              <w:bottom w:val="single" w:sz="6" w:space="0" w:color="999999"/>
              <w:right w:val="single" w:sz="12" w:space="0" w:color="999999"/>
            </w:tcBorders>
            <w:shd w:val="clear" w:color="auto" w:fill="FFFFFF"/>
          </w:tcPr>
          <w:p w14:paraId="310E7BA7" w14:textId="77777777" w:rsidR="005A257D" w:rsidRPr="0074737B" w:rsidRDefault="005A257D" w:rsidP="00BF781B">
            <w:pPr>
              <w:pStyle w:val="TableText10L"/>
            </w:pPr>
          </w:p>
        </w:tc>
        <w:tc>
          <w:tcPr>
            <w:tcW w:w="1542" w:type="dxa"/>
            <w:tcBorders>
              <w:left w:val="single" w:sz="12" w:space="0" w:color="999999"/>
              <w:bottom w:val="single" w:sz="6" w:space="0" w:color="999999"/>
              <w:right w:val="single" w:sz="12" w:space="0" w:color="999999"/>
            </w:tcBorders>
            <w:shd w:val="clear" w:color="auto" w:fill="FFFFFF"/>
          </w:tcPr>
          <w:p w14:paraId="13AA724A" w14:textId="77777777" w:rsidR="005A257D" w:rsidRPr="0074737B" w:rsidRDefault="005A257D"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0CEF3257" w14:textId="77777777" w:rsidR="005A257D" w:rsidRPr="0074737B" w:rsidRDefault="005A257D" w:rsidP="00FB235B">
            <w:pPr>
              <w:pStyle w:val="TableText10C"/>
            </w:pPr>
          </w:p>
        </w:tc>
      </w:tr>
      <w:tr w:rsidR="005A257D" w:rsidRPr="0074737B" w14:paraId="5101EFB4" w14:textId="77777777" w:rsidTr="00BF781B">
        <w:trPr>
          <w:cantSplit/>
          <w:tblHeader/>
        </w:trPr>
        <w:tc>
          <w:tcPr>
            <w:tcW w:w="5658" w:type="dxa"/>
            <w:tcBorders>
              <w:left w:val="single" w:sz="12" w:space="0" w:color="999999"/>
              <w:bottom w:val="single" w:sz="12" w:space="0" w:color="999999"/>
              <w:right w:val="single" w:sz="12" w:space="0" w:color="999999"/>
            </w:tcBorders>
            <w:shd w:val="clear" w:color="auto" w:fill="FFFFFF"/>
          </w:tcPr>
          <w:p w14:paraId="52836A0F" w14:textId="77777777" w:rsidR="005A257D" w:rsidRPr="0074737B" w:rsidRDefault="005A257D" w:rsidP="005A257D">
            <w:pPr>
              <w:pStyle w:val="TableText10BR"/>
            </w:pPr>
            <w:r w:rsidRPr="0074737B">
              <w:t>Total Fixed Price Services</w:t>
            </w:r>
          </w:p>
        </w:tc>
        <w:tc>
          <w:tcPr>
            <w:tcW w:w="1542" w:type="dxa"/>
            <w:tcBorders>
              <w:left w:val="single" w:sz="12" w:space="0" w:color="999999"/>
              <w:bottom w:val="single" w:sz="12" w:space="0" w:color="999999"/>
              <w:right w:val="single" w:sz="12" w:space="0" w:color="999999"/>
            </w:tcBorders>
            <w:shd w:val="clear" w:color="auto" w:fill="FFFFFF"/>
          </w:tcPr>
          <w:p w14:paraId="1688ABED" w14:textId="77777777" w:rsidR="005A257D" w:rsidRPr="0074737B" w:rsidRDefault="005A257D" w:rsidP="00FB235B">
            <w:pPr>
              <w:pStyle w:val="TableText10C"/>
            </w:pPr>
          </w:p>
        </w:tc>
        <w:tc>
          <w:tcPr>
            <w:tcW w:w="1710" w:type="dxa"/>
            <w:tcBorders>
              <w:left w:val="single" w:sz="12" w:space="0" w:color="999999"/>
              <w:bottom w:val="single" w:sz="12" w:space="0" w:color="999999"/>
              <w:right w:val="single" w:sz="12" w:space="0" w:color="999999"/>
            </w:tcBorders>
            <w:shd w:val="clear" w:color="auto" w:fill="FFFFFF"/>
          </w:tcPr>
          <w:p w14:paraId="14385AD9" w14:textId="77777777" w:rsidR="005A257D" w:rsidRPr="0074737B" w:rsidRDefault="005A257D" w:rsidP="00FB235B">
            <w:pPr>
              <w:pStyle w:val="TableText10C"/>
            </w:pPr>
          </w:p>
        </w:tc>
      </w:tr>
      <w:tr w:rsidR="005A257D" w:rsidRPr="0074737B" w14:paraId="3EC6F4C3" w14:textId="77777777" w:rsidTr="00BF781B">
        <w:trPr>
          <w:cantSplit/>
          <w:tblHeader/>
        </w:trPr>
        <w:tc>
          <w:tcPr>
            <w:tcW w:w="5658" w:type="dxa"/>
            <w:tcBorders>
              <w:top w:val="single" w:sz="12" w:space="0" w:color="999999"/>
              <w:left w:val="single" w:sz="12" w:space="0" w:color="999999"/>
              <w:right w:val="single" w:sz="12" w:space="0" w:color="999999"/>
            </w:tcBorders>
            <w:shd w:val="clear" w:color="auto" w:fill="FFFFFF"/>
          </w:tcPr>
          <w:p w14:paraId="5255A10F" w14:textId="77777777" w:rsidR="005A257D" w:rsidRPr="0074737B" w:rsidRDefault="00BF781B" w:rsidP="00BF781B">
            <w:pPr>
              <w:pStyle w:val="TableText10BL0"/>
            </w:pPr>
            <w:r w:rsidRPr="0074737B">
              <w:t>Service Units</w:t>
            </w:r>
          </w:p>
        </w:tc>
        <w:tc>
          <w:tcPr>
            <w:tcW w:w="1542" w:type="dxa"/>
            <w:tcBorders>
              <w:top w:val="single" w:sz="12" w:space="0" w:color="999999"/>
              <w:left w:val="single" w:sz="12" w:space="0" w:color="999999"/>
              <w:right w:val="single" w:sz="12" w:space="0" w:color="999999"/>
            </w:tcBorders>
            <w:shd w:val="clear" w:color="auto" w:fill="808080" w:themeFill="background1" w:themeFillShade="80"/>
          </w:tcPr>
          <w:p w14:paraId="3A10A008" w14:textId="77777777" w:rsidR="005A257D" w:rsidRPr="0074737B" w:rsidRDefault="005A257D" w:rsidP="00FB235B">
            <w:pPr>
              <w:pStyle w:val="TableText10C"/>
            </w:pPr>
          </w:p>
        </w:tc>
        <w:tc>
          <w:tcPr>
            <w:tcW w:w="1710" w:type="dxa"/>
            <w:tcBorders>
              <w:top w:val="single" w:sz="12" w:space="0" w:color="999999"/>
              <w:left w:val="single" w:sz="12" w:space="0" w:color="999999"/>
              <w:right w:val="single" w:sz="12" w:space="0" w:color="999999"/>
            </w:tcBorders>
            <w:shd w:val="clear" w:color="auto" w:fill="808080" w:themeFill="background1" w:themeFillShade="80"/>
          </w:tcPr>
          <w:p w14:paraId="2AD815BE" w14:textId="77777777" w:rsidR="005A257D" w:rsidRPr="0074737B" w:rsidRDefault="005A257D" w:rsidP="00FB235B">
            <w:pPr>
              <w:pStyle w:val="TableText10C"/>
            </w:pPr>
          </w:p>
        </w:tc>
      </w:tr>
      <w:tr w:rsidR="00BF781B" w:rsidRPr="0074737B" w14:paraId="5E8C497F" w14:textId="77777777" w:rsidTr="00BF781B">
        <w:trPr>
          <w:cantSplit/>
          <w:tblHeader/>
        </w:trPr>
        <w:tc>
          <w:tcPr>
            <w:tcW w:w="5658" w:type="dxa"/>
            <w:tcBorders>
              <w:left w:val="single" w:sz="12" w:space="0" w:color="999999"/>
              <w:right w:val="single" w:sz="12" w:space="0" w:color="999999"/>
            </w:tcBorders>
            <w:shd w:val="clear" w:color="auto" w:fill="FFFFFF"/>
          </w:tcPr>
          <w:p w14:paraId="71A8B567" w14:textId="77777777" w:rsidR="00BF781B" w:rsidRPr="0074737B" w:rsidRDefault="00BF781B" w:rsidP="00FB235B">
            <w:pPr>
              <w:pStyle w:val="TableText10L"/>
            </w:pPr>
          </w:p>
        </w:tc>
        <w:tc>
          <w:tcPr>
            <w:tcW w:w="1542" w:type="dxa"/>
            <w:tcBorders>
              <w:left w:val="single" w:sz="12" w:space="0" w:color="999999"/>
              <w:right w:val="single" w:sz="12" w:space="0" w:color="999999"/>
            </w:tcBorders>
            <w:shd w:val="clear" w:color="auto" w:fill="FFFFFF"/>
          </w:tcPr>
          <w:p w14:paraId="70442514" w14:textId="77777777" w:rsidR="00BF781B" w:rsidRPr="0074737B" w:rsidRDefault="00BF781B" w:rsidP="00FB235B">
            <w:pPr>
              <w:pStyle w:val="TableText10C"/>
            </w:pPr>
          </w:p>
        </w:tc>
        <w:tc>
          <w:tcPr>
            <w:tcW w:w="1710" w:type="dxa"/>
            <w:tcBorders>
              <w:left w:val="single" w:sz="12" w:space="0" w:color="999999"/>
              <w:right w:val="single" w:sz="12" w:space="0" w:color="999999"/>
            </w:tcBorders>
            <w:shd w:val="clear" w:color="auto" w:fill="FFFFFF"/>
          </w:tcPr>
          <w:p w14:paraId="014F696E" w14:textId="77777777" w:rsidR="00BF781B" w:rsidRPr="0074737B" w:rsidRDefault="00BF781B" w:rsidP="00FB235B">
            <w:pPr>
              <w:pStyle w:val="TableText10C"/>
            </w:pPr>
          </w:p>
        </w:tc>
      </w:tr>
      <w:tr w:rsidR="00BF781B" w:rsidRPr="0074737B" w14:paraId="2D38C39C" w14:textId="77777777" w:rsidTr="00BF781B">
        <w:trPr>
          <w:cantSplit/>
          <w:tblHeader/>
        </w:trPr>
        <w:tc>
          <w:tcPr>
            <w:tcW w:w="5658" w:type="dxa"/>
            <w:tcBorders>
              <w:left w:val="single" w:sz="12" w:space="0" w:color="999999"/>
              <w:bottom w:val="single" w:sz="6" w:space="0" w:color="999999"/>
              <w:right w:val="single" w:sz="12" w:space="0" w:color="999999"/>
            </w:tcBorders>
            <w:shd w:val="clear" w:color="auto" w:fill="FFFFFF"/>
          </w:tcPr>
          <w:p w14:paraId="46EC713E" w14:textId="77777777" w:rsidR="00BF781B" w:rsidRPr="0074737B" w:rsidRDefault="00BF781B" w:rsidP="00FB235B">
            <w:pPr>
              <w:pStyle w:val="TableText10L"/>
            </w:pPr>
          </w:p>
        </w:tc>
        <w:tc>
          <w:tcPr>
            <w:tcW w:w="1542" w:type="dxa"/>
            <w:tcBorders>
              <w:left w:val="single" w:sz="12" w:space="0" w:color="999999"/>
              <w:bottom w:val="single" w:sz="6" w:space="0" w:color="999999"/>
              <w:right w:val="single" w:sz="12" w:space="0" w:color="999999"/>
            </w:tcBorders>
            <w:shd w:val="clear" w:color="auto" w:fill="FFFFFF"/>
          </w:tcPr>
          <w:p w14:paraId="77C1303C" w14:textId="77777777" w:rsidR="00BF781B" w:rsidRPr="0074737B" w:rsidRDefault="00BF781B"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49647066" w14:textId="77777777" w:rsidR="00BF781B" w:rsidRPr="0074737B" w:rsidRDefault="00BF781B" w:rsidP="00FB235B">
            <w:pPr>
              <w:pStyle w:val="TableText10C"/>
            </w:pPr>
          </w:p>
        </w:tc>
      </w:tr>
      <w:tr w:rsidR="005A257D" w:rsidRPr="0074737B" w14:paraId="6789DF40" w14:textId="77777777" w:rsidTr="00BF781B">
        <w:trPr>
          <w:cantSplit/>
          <w:tblHeader/>
        </w:trPr>
        <w:tc>
          <w:tcPr>
            <w:tcW w:w="5658" w:type="dxa"/>
            <w:tcBorders>
              <w:left w:val="single" w:sz="12" w:space="0" w:color="999999"/>
              <w:bottom w:val="single" w:sz="12" w:space="0" w:color="999999"/>
              <w:right w:val="single" w:sz="12" w:space="0" w:color="999999"/>
            </w:tcBorders>
            <w:shd w:val="clear" w:color="auto" w:fill="FFFFFF"/>
          </w:tcPr>
          <w:p w14:paraId="75B5073E" w14:textId="77777777" w:rsidR="005A257D" w:rsidRPr="0074737B" w:rsidRDefault="00BF781B" w:rsidP="00BF781B">
            <w:pPr>
              <w:pStyle w:val="TableText10BR"/>
            </w:pPr>
            <w:r w:rsidRPr="0074737B">
              <w:t>Total Service Units</w:t>
            </w:r>
          </w:p>
        </w:tc>
        <w:tc>
          <w:tcPr>
            <w:tcW w:w="1542" w:type="dxa"/>
            <w:tcBorders>
              <w:left w:val="single" w:sz="12" w:space="0" w:color="999999"/>
              <w:bottom w:val="single" w:sz="12" w:space="0" w:color="999999"/>
              <w:right w:val="single" w:sz="12" w:space="0" w:color="999999"/>
            </w:tcBorders>
            <w:shd w:val="clear" w:color="auto" w:fill="FFFFFF"/>
          </w:tcPr>
          <w:p w14:paraId="3CE3D1FB" w14:textId="77777777" w:rsidR="005A257D" w:rsidRPr="0074737B" w:rsidRDefault="005A257D" w:rsidP="00FB235B">
            <w:pPr>
              <w:pStyle w:val="TableText10C"/>
            </w:pPr>
          </w:p>
        </w:tc>
        <w:tc>
          <w:tcPr>
            <w:tcW w:w="1710" w:type="dxa"/>
            <w:tcBorders>
              <w:left w:val="single" w:sz="12" w:space="0" w:color="999999"/>
              <w:bottom w:val="single" w:sz="12" w:space="0" w:color="999999"/>
              <w:right w:val="single" w:sz="12" w:space="0" w:color="999999"/>
            </w:tcBorders>
            <w:shd w:val="clear" w:color="auto" w:fill="FFFFFF"/>
          </w:tcPr>
          <w:p w14:paraId="0AFB58C9" w14:textId="77777777" w:rsidR="005A257D" w:rsidRPr="0074737B" w:rsidRDefault="005A257D" w:rsidP="00FB235B">
            <w:pPr>
              <w:pStyle w:val="TableText10C"/>
            </w:pPr>
          </w:p>
        </w:tc>
      </w:tr>
      <w:tr w:rsidR="005A257D" w:rsidRPr="0074737B" w14:paraId="3BB4C298" w14:textId="77777777" w:rsidTr="00BF781B">
        <w:trPr>
          <w:cantSplit/>
          <w:tblHeader/>
        </w:trPr>
        <w:tc>
          <w:tcPr>
            <w:tcW w:w="5658" w:type="dxa"/>
            <w:tcBorders>
              <w:top w:val="single" w:sz="12" w:space="0" w:color="999999"/>
              <w:left w:val="single" w:sz="12" w:space="0" w:color="999999"/>
              <w:right w:val="single" w:sz="12" w:space="0" w:color="999999"/>
            </w:tcBorders>
            <w:shd w:val="clear" w:color="auto" w:fill="FFFFFF"/>
          </w:tcPr>
          <w:p w14:paraId="2F4677FD" w14:textId="77777777" w:rsidR="005A257D" w:rsidRPr="0074737B" w:rsidRDefault="005A257D" w:rsidP="00BF781B">
            <w:pPr>
              <w:pStyle w:val="TableText10BL0"/>
            </w:pPr>
            <w:r w:rsidRPr="0074737B">
              <w:t xml:space="preserve">Other </w:t>
            </w:r>
            <w:r w:rsidR="00BF781B" w:rsidRPr="0074737B">
              <w:t>Services</w:t>
            </w:r>
          </w:p>
        </w:tc>
        <w:tc>
          <w:tcPr>
            <w:tcW w:w="1542" w:type="dxa"/>
            <w:tcBorders>
              <w:top w:val="single" w:sz="12" w:space="0" w:color="999999"/>
              <w:left w:val="single" w:sz="12" w:space="0" w:color="999999"/>
              <w:right w:val="single" w:sz="12" w:space="0" w:color="999999"/>
            </w:tcBorders>
            <w:shd w:val="clear" w:color="auto" w:fill="808080" w:themeFill="background1" w:themeFillShade="80"/>
          </w:tcPr>
          <w:p w14:paraId="3D75E14E" w14:textId="77777777" w:rsidR="005A257D" w:rsidRPr="0074737B" w:rsidRDefault="005A257D" w:rsidP="00FB235B">
            <w:pPr>
              <w:pStyle w:val="TableText10C"/>
            </w:pPr>
          </w:p>
        </w:tc>
        <w:tc>
          <w:tcPr>
            <w:tcW w:w="1710" w:type="dxa"/>
            <w:tcBorders>
              <w:top w:val="single" w:sz="12" w:space="0" w:color="999999"/>
              <w:left w:val="single" w:sz="12" w:space="0" w:color="999999"/>
              <w:right w:val="single" w:sz="12" w:space="0" w:color="999999"/>
            </w:tcBorders>
            <w:shd w:val="clear" w:color="auto" w:fill="808080" w:themeFill="background1" w:themeFillShade="80"/>
          </w:tcPr>
          <w:p w14:paraId="6E51303F" w14:textId="77777777" w:rsidR="005A257D" w:rsidRPr="0074737B" w:rsidRDefault="005A257D" w:rsidP="00FB235B">
            <w:pPr>
              <w:pStyle w:val="TableText10C"/>
            </w:pPr>
          </w:p>
        </w:tc>
      </w:tr>
      <w:tr w:rsidR="00BF781B" w:rsidRPr="0074737B" w14:paraId="7239EC4B" w14:textId="77777777" w:rsidTr="00BF781B">
        <w:trPr>
          <w:cantSplit/>
          <w:tblHeader/>
        </w:trPr>
        <w:tc>
          <w:tcPr>
            <w:tcW w:w="5658" w:type="dxa"/>
            <w:tcBorders>
              <w:left w:val="single" w:sz="12" w:space="0" w:color="999999"/>
              <w:right w:val="single" w:sz="12" w:space="0" w:color="999999"/>
            </w:tcBorders>
            <w:shd w:val="clear" w:color="auto" w:fill="FFFFFF"/>
          </w:tcPr>
          <w:p w14:paraId="209A15AA" w14:textId="77777777" w:rsidR="00BF781B" w:rsidRPr="0074737B" w:rsidRDefault="00BF781B" w:rsidP="00FB235B">
            <w:pPr>
              <w:pStyle w:val="TableText10L"/>
            </w:pPr>
          </w:p>
        </w:tc>
        <w:tc>
          <w:tcPr>
            <w:tcW w:w="1542" w:type="dxa"/>
            <w:tcBorders>
              <w:left w:val="single" w:sz="12" w:space="0" w:color="999999"/>
              <w:right w:val="single" w:sz="12" w:space="0" w:color="999999"/>
            </w:tcBorders>
            <w:shd w:val="clear" w:color="auto" w:fill="FFFFFF"/>
          </w:tcPr>
          <w:p w14:paraId="523DE96F" w14:textId="77777777" w:rsidR="00BF781B" w:rsidRPr="0074737B" w:rsidRDefault="00BF781B" w:rsidP="00FB235B">
            <w:pPr>
              <w:pStyle w:val="TableText10C"/>
            </w:pPr>
          </w:p>
        </w:tc>
        <w:tc>
          <w:tcPr>
            <w:tcW w:w="1710" w:type="dxa"/>
            <w:tcBorders>
              <w:left w:val="single" w:sz="12" w:space="0" w:color="999999"/>
              <w:right w:val="single" w:sz="12" w:space="0" w:color="999999"/>
            </w:tcBorders>
            <w:shd w:val="clear" w:color="auto" w:fill="FFFFFF"/>
          </w:tcPr>
          <w:p w14:paraId="2C311686" w14:textId="77777777" w:rsidR="00BF781B" w:rsidRPr="0074737B" w:rsidRDefault="00BF781B" w:rsidP="00FB235B">
            <w:pPr>
              <w:pStyle w:val="TableText10C"/>
            </w:pPr>
          </w:p>
        </w:tc>
      </w:tr>
      <w:tr w:rsidR="005A257D" w:rsidRPr="0074737B" w14:paraId="554BCE10" w14:textId="77777777" w:rsidTr="00BF781B">
        <w:trPr>
          <w:cantSplit/>
          <w:tblHeader/>
        </w:trPr>
        <w:tc>
          <w:tcPr>
            <w:tcW w:w="5658" w:type="dxa"/>
            <w:tcBorders>
              <w:left w:val="single" w:sz="12" w:space="0" w:color="999999"/>
              <w:bottom w:val="single" w:sz="6" w:space="0" w:color="999999"/>
              <w:right w:val="single" w:sz="12" w:space="0" w:color="999999"/>
            </w:tcBorders>
            <w:shd w:val="clear" w:color="auto" w:fill="FFFFFF"/>
          </w:tcPr>
          <w:p w14:paraId="332ADC61" w14:textId="77777777" w:rsidR="005A257D" w:rsidRPr="0074737B" w:rsidRDefault="005A257D" w:rsidP="00FB235B">
            <w:pPr>
              <w:pStyle w:val="TableText10L"/>
            </w:pPr>
          </w:p>
        </w:tc>
        <w:tc>
          <w:tcPr>
            <w:tcW w:w="1542" w:type="dxa"/>
            <w:tcBorders>
              <w:left w:val="single" w:sz="12" w:space="0" w:color="999999"/>
              <w:bottom w:val="single" w:sz="6" w:space="0" w:color="999999"/>
              <w:right w:val="single" w:sz="12" w:space="0" w:color="999999"/>
            </w:tcBorders>
            <w:shd w:val="clear" w:color="auto" w:fill="FFFFFF"/>
          </w:tcPr>
          <w:p w14:paraId="0E5534B5" w14:textId="77777777" w:rsidR="005A257D" w:rsidRPr="0074737B" w:rsidRDefault="005A257D" w:rsidP="00FB235B">
            <w:pPr>
              <w:pStyle w:val="TableText10C"/>
            </w:pPr>
          </w:p>
        </w:tc>
        <w:tc>
          <w:tcPr>
            <w:tcW w:w="1710" w:type="dxa"/>
            <w:tcBorders>
              <w:left w:val="single" w:sz="12" w:space="0" w:color="999999"/>
              <w:bottom w:val="single" w:sz="6" w:space="0" w:color="999999"/>
              <w:right w:val="single" w:sz="12" w:space="0" w:color="999999"/>
            </w:tcBorders>
            <w:shd w:val="clear" w:color="auto" w:fill="FFFFFF"/>
          </w:tcPr>
          <w:p w14:paraId="75D3B175" w14:textId="77777777" w:rsidR="005A257D" w:rsidRPr="0074737B" w:rsidRDefault="005A257D" w:rsidP="00FB235B">
            <w:pPr>
              <w:pStyle w:val="TableText10C"/>
            </w:pPr>
          </w:p>
        </w:tc>
      </w:tr>
      <w:tr w:rsidR="005A257D" w:rsidRPr="0074737B" w14:paraId="2E901B09" w14:textId="77777777" w:rsidTr="00BF781B">
        <w:trPr>
          <w:cantSplit/>
          <w:tblHeader/>
        </w:trPr>
        <w:tc>
          <w:tcPr>
            <w:tcW w:w="5658" w:type="dxa"/>
            <w:tcBorders>
              <w:left w:val="single" w:sz="12" w:space="0" w:color="999999"/>
              <w:bottom w:val="single" w:sz="12" w:space="0" w:color="999999"/>
              <w:right w:val="single" w:sz="12" w:space="0" w:color="999999"/>
            </w:tcBorders>
            <w:shd w:val="clear" w:color="auto" w:fill="FFFFFF"/>
          </w:tcPr>
          <w:p w14:paraId="582D1FB1" w14:textId="77777777" w:rsidR="005A257D" w:rsidRPr="0074737B" w:rsidRDefault="00BF781B" w:rsidP="00BF781B">
            <w:pPr>
              <w:pStyle w:val="TableText10BR"/>
            </w:pPr>
            <w:r w:rsidRPr="0074737B">
              <w:t>Total Other Services</w:t>
            </w:r>
          </w:p>
        </w:tc>
        <w:tc>
          <w:tcPr>
            <w:tcW w:w="1542" w:type="dxa"/>
            <w:tcBorders>
              <w:left w:val="single" w:sz="12" w:space="0" w:color="999999"/>
              <w:bottom w:val="single" w:sz="12" w:space="0" w:color="999999"/>
              <w:right w:val="single" w:sz="12" w:space="0" w:color="999999"/>
            </w:tcBorders>
            <w:shd w:val="clear" w:color="auto" w:fill="FFFFFF"/>
          </w:tcPr>
          <w:p w14:paraId="5625A802" w14:textId="77777777" w:rsidR="005A257D" w:rsidRPr="0074737B" w:rsidRDefault="005A257D" w:rsidP="00FB235B">
            <w:pPr>
              <w:pStyle w:val="TableText10C"/>
            </w:pPr>
          </w:p>
        </w:tc>
        <w:tc>
          <w:tcPr>
            <w:tcW w:w="1710" w:type="dxa"/>
            <w:tcBorders>
              <w:left w:val="single" w:sz="12" w:space="0" w:color="999999"/>
              <w:bottom w:val="single" w:sz="12" w:space="0" w:color="999999"/>
              <w:right w:val="single" w:sz="12" w:space="0" w:color="999999"/>
            </w:tcBorders>
            <w:shd w:val="clear" w:color="auto" w:fill="FFFFFF"/>
          </w:tcPr>
          <w:p w14:paraId="7DAB4557" w14:textId="77777777" w:rsidR="005A257D" w:rsidRPr="0074737B" w:rsidRDefault="005A257D" w:rsidP="00FB235B">
            <w:pPr>
              <w:pStyle w:val="TableText10C"/>
            </w:pPr>
          </w:p>
        </w:tc>
      </w:tr>
      <w:tr w:rsidR="005A257D" w:rsidRPr="0074737B" w14:paraId="629EA134" w14:textId="77777777" w:rsidTr="00BF781B">
        <w:trPr>
          <w:cantSplit/>
          <w:tblHeader/>
        </w:trPr>
        <w:tc>
          <w:tcPr>
            <w:tcW w:w="5658" w:type="dxa"/>
            <w:tcBorders>
              <w:top w:val="single" w:sz="12" w:space="0" w:color="999999"/>
              <w:left w:val="single" w:sz="12" w:space="0" w:color="999999"/>
              <w:bottom w:val="single" w:sz="12" w:space="0" w:color="999999"/>
              <w:right w:val="single" w:sz="12" w:space="0" w:color="999999"/>
            </w:tcBorders>
            <w:shd w:val="clear" w:color="auto" w:fill="FFFFFF"/>
          </w:tcPr>
          <w:p w14:paraId="6969E8A1" w14:textId="77777777" w:rsidR="005A257D" w:rsidRPr="0074737B" w:rsidRDefault="005A257D" w:rsidP="00771870">
            <w:pPr>
              <w:pStyle w:val="TableText10BL"/>
            </w:pPr>
            <w:r w:rsidRPr="0074737B">
              <w:t>Total MSE Budget</w:t>
            </w:r>
          </w:p>
        </w:tc>
        <w:tc>
          <w:tcPr>
            <w:tcW w:w="1542" w:type="dxa"/>
            <w:tcBorders>
              <w:top w:val="single" w:sz="12" w:space="0" w:color="999999"/>
              <w:left w:val="single" w:sz="12" w:space="0" w:color="999999"/>
              <w:bottom w:val="single" w:sz="12" w:space="0" w:color="999999"/>
              <w:right w:val="single" w:sz="12" w:space="0" w:color="999999"/>
            </w:tcBorders>
            <w:shd w:val="clear" w:color="auto" w:fill="FFFFFF"/>
          </w:tcPr>
          <w:p w14:paraId="1F0E69D1" w14:textId="77777777" w:rsidR="005A257D" w:rsidRPr="0074737B" w:rsidRDefault="005A257D" w:rsidP="00FB235B">
            <w:pPr>
              <w:pStyle w:val="TableText10BC"/>
            </w:pPr>
          </w:p>
        </w:tc>
        <w:tc>
          <w:tcPr>
            <w:tcW w:w="1710" w:type="dxa"/>
            <w:tcBorders>
              <w:top w:val="single" w:sz="12" w:space="0" w:color="999999"/>
              <w:left w:val="single" w:sz="12" w:space="0" w:color="999999"/>
              <w:bottom w:val="single" w:sz="12" w:space="0" w:color="999999"/>
              <w:right w:val="single" w:sz="12" w:space="0" w:color="999999"/>
            </w:tcBorders>
            <w:shd w:val="clear" w:color="auto" w:fill="FFFFFF"/>
          </w:tcPr>
          <w:p w14:paraId="06FE3E09" w14:textId="77777777" w:rsidR="005A257D" w:rsidRPr="0074737B" w:rsidRDefault="005A257D" w:rsidP="00FB235B">
            <w:pPr>
              <w:pStyle w:val="TableText10BC"/>
            </w:pPr>
          </w:p>
        </w:tc>
      </w:tr>
    </w:tbl>
    <w:p w14:paraId="7A9B4218" w14:textId="77777777" w:rsidR="001B00DE" w:rsidRPr="0074737B" w:rsidRDefault="001B00DE" w:rsidP="00ED3796">
      <w:pPr>
        <w:pStyle w:val="BodyText2"/>
      </w:pPr>
    </w:p>
    <w:p w14:paraId="31439CBD" w14:textId="77777777" w:rsidR="00EB6EFF" w:rsidRPr="0074737B" w:rsidRDefault="00266651" w:rsidP="00266651">
      <w:pPr>
        <w:pStyle w:val="BodyText2"/>
      </w:pPr>
      <w:r w:rsidRPr="0074737B">
        <w:br w:type="page"/>
      </w:r>
    </w:p>
    <w:p w14:paraId="4C65588E" w14:textId="77777777" w:rsidR="006B414D" w:rsidRPr="0074737B" w:rsidRDefault="006B414D" w:rsidP="00D1059E">
      <w:pPr>
        <w:pStyle w:val="Heading2"/>
      </w:pPr>
      <w:bookmarkStart w:id="47" w:name="_Toc276371109"/>
      <w:bookmarkStart w:id="48" w:name="_Toc329633447"/>
      <w:r w:rsidRPr="0074737B">
        <w:lastRenderedPageBreak/>
        <w:t>Estimation Methods and Estimates</w:t>
      </w:r>
      <w:bookmarkEnd w:id="47"/>
      <w:bookmarkEnd w:id="48"/>
    </w:p>
    <w:p w14:paraId="67030B1D" w14:textId="77777777" w:rsidR="006B414D" w:rsidRPr="0074737B" w:rsidRDefault="006B414D" w:rsidP="00D90F98">
      <w:pPr>
        <w:pStyle w:val="Heading3"/>
      </w:pPr>
      <w:r w:rsidRPr="0074737B">
        <w:t>Estimation Methods</w:t>
      </w:r>
    </w:p>
    <w:p w14:paraId="7ACE34F8" w14:textId="77777777" w:rsidR="00F223DD" w:rsidRPr="0074737B" w:rsidRDefault="00F223DD" w:rsidP="00F223DD">
      <w:pPr>
        <w:pStyle w:val="Instruction3"/>
      </w:pPr>
      <w:r w:rsidRPr="0074737B">
        <w:t>Describe the methods used to estimate the level of effort, schedule, and cost. Include any tools and techniques used to obtain these estimates.  If applicable, include how the use of subcontractors influences these estimates</w:t>
      </w:r>
      <w:r w:rsidR="002D4F00" w:rsidRPr="0074737B">
        <w:t>.</w:t>
      </w:r>
    </w:p>
    <w:p w14:paraId="53D2FB57" w14:textId="77777777" w:rsidR="006B414D" w:rsidRPr="0074737B" w:rsidRDefault="006B414D" w:rsidP="006B414D">
      <w:pPr>
        <w:pStyle w:val="BodyText3"/>
      </w:pPr>
      <w:r w:rsidRPr="0074737B">
        <w:sym w:font="Symbol" w:char="F0DE"/>
      </w:r>
    </w:p>
    <w:p w14:paraId="60010C26" w14:textId="77777777" w:rsidR="006B414D" w:rsidRPr="0074737B" w:rsidRDefault="006B414D" w:rsidP="00D90F98">
      <w:pPr>
        <w:pStyle w:val="Heading3"/>
      </w:pPr>
      <w:r w:rsidRPr="0074737B">
        <w:t>Estimates</w:t>
      </w:r>
    </w:p>
    <w:p w14:paraId="233BFBF4" w14:textId="77777777" w:rsidR="006B414D" w:rsidRPr="0074737B" w:rsidRDefault="006B414D" w:rsidP="006B414D">
      <w:pPr>
        <w:pStyle w:val="Instruction3"/>
      </w:pPr>
      <w:r w:rsidRPr="0074737B">
        <w:t xml:space="preserve">Provide the estimates of effort, schedule, and any other </w:t>
      </w:r>
      <w:r w:rsidR="00420BB7" w:rsidRPr="0074737B">
        <w:t>estimate</w:t>
      </w:r>
      <w:r w:rsidRPr="0074737B">
        <w:t xml:space="preserve"> that </w:t>
      </w:r>
      <w:r w:rsidR="00420BB7" w:rsidRPr="0074737B">
        <w:t>was</w:t>
      </w:r>
      <w:r w:rsidRPr="0074737B">
        <w:t xml:space="preserve"> used to determine the total MS&amp;E work effort cost.</w:t>
      </w:r>
    </w:p>
    <w:tbl>
      <w:tblPr>
        <w:tblW w:w="8424"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743"/>
        <w:gridCol w:w="2681"/>
      </w:tblGrid>
      <w:tr w:rsidR="006B414D" w:rsidRPr="0074737B" w14:paraId="038756CC" w14:textId="77777777" w:rsidTr="00E644EC">
        <w:trPr>
          <w:cantSplit/>
        </w:trPr>
        <w:tc>
          <w:tcPr>
            <w:tcW w:w="8424" w:type="dxa"/>
            <w:gridSpan w:val="2"/>
            <w:shd w:val="clear" w:color="auto" w:fill="BFBFBF" w:themeFill="background1" w:themeFillShade="BF"/>
          </w:tcPr>
          <w:p w14:paraId="4F3D7391" w14:textId="77777777" w:rsidR="006B414D" w:rsidRPr="0074737B" w:rsidRDefault="006B414D" w:rsidP="006B414D">
            <w:pPr>
              <w:pStyle w:val="TableText10BC"/>
            </w:pPr>
            <w:r w:rsidRPr="0074737B">
              <w:t>Project Estimates</w:t>
            </w:r>
          </w:p>
        </w:tc>
      </w:tr>
      <w:tr w:rsidR="006B414D" w:rsidRPr="0074737B" w14:paraId="7555688D" w14:textId="77777777" w:rsidTr="00E644EC">
        <w:trPr>
          <w:cantSplit/>
        </w:trPr>
        <w:tc>
          <w:tcPr>
            <w:tcW w:w="5743" w:type="dxa"/>
            <w:shd w:val="clear" w:color="auto" w:fill="auto"/>
          </w:tcPr>
          <w:p w14:paraId="7A1990C5" w14:textId="77777777" w:rsidR="006B414D" w:rsidRPr="0074737B" w:rsidRDefault="006B414D" w:rsidP="006B414D">
            <w:pPr>
              <w:pStyle w:val="TableText10L"/>
            </w:pPr>
            <w:r w:rsidRPr="0074737B">
              <w:t>Total effort estimate in person-months or person-hours</w:t>
            </w:r>
          </w:p>
        </w:tc>
        <w:tc>
          <w:tcPr>
            <w:tcW w:w="2681" w:type="dxa"/>
          </w:tcPr>
          <w:p w14:paraId="41D3CC67" w14:textId="77777777" w:rsidR="006B414D" w:rsidRPr="0074737B" w:rsidRDefault="006B414D" w:rsidP="006B414D">
            <w:pPr>
              <w:pStyle w:val="TableText10L"/>
            </w:pPr>
          </w:p>
        </w:tc>
      </w:tr>
      <w:tr w:rsidR="006B414D" w:rsidRPr="0074737B" w14:paraId="767D4E8D" w14:textId="77777777" w:rsidTr="00E644EC">
        <w:trPr>
          <w:cantSplit/>
        </w:trPr>
        <w:tc>
          <w:tcPr>
            <w:tcW w:w="5743" w:type="dxa"/>
            <w:shd w:val="clear" w:color="auto" w:fill="auto"/>
          </w:tcPr>
          <w:p w14:paraId="6898E0F5" w14:textId="77777777" w:rsidR="006B414D" w:rsidRPr="0074737B" w:rsidRDefault="006B414D" w:rsidP="006B414D">
            <w:pPr>
              <w:pStyle w:val="TableText10L"/>
            </w:pPr>
            <w:r w:rsidRPr="0074737B">
              <w:t>Schedule estimate in calendar months</w:t>
            </w:r>
          </w:p>
        </w:tc>
        <w:tc>
          <w:tcPr>
            <w:tcW w:w="2681" w:type="dxa"/>
          </w:tcPr>
          <w:p w14:paraId="4BFAFB08" w14:textId="77777777" w:rsidR="006B414D" w:rsidRPr="0074737B" w:rsidRDefault="006B414D" w:rsidP="006B414D">
            <w:pPr>
              <w:pStyle w:val="TableText10L"/>
            </w:pPr>
          </w:p>
        </w:tc>
      </w:tr>
      <w:tr w:rsidR="006B414D" w:rsidRPr="0074737B" w14:paraId="6B8F2118" w14:textId="77777777" w:rsidTr="00E644EC">
        <w:trPr>
          <w:cantSplit/>
        </w:trPr>
        <w:tc>
          <w:tcPr>
            <w:tcW w:w="5743" w:type="dxa"/>
            <w:shd w:val="clear" w:color="auto" w:fill="auto"/>
          </w:tcPr>
          <w:p w14:paraId="403B5F99" w14:textId="77777777" w:rsidR="006B414D" w:rsidRPr="0074737B" w:rsidRDefault="006B414D" w:rsidP="006B414D">
            <w:pPr>
              <w:pStyle w:val="TableText10L"/>
            </w:pPr>
            <w:r w:rsidRPr="0074737B">
              <w:t>Other estimate in xxx units</w:t>
            </w:r>
            <w:r w:rsidR="00420BB7" w:rsidRPr="0074737B">
              <w:t xml:space="preserve"> (if applicable)</w:t>
            </w:r>
          </w:p>
        </w:tc>
        <w:tc>
          <w:tcPr>
            <w:tcW w:w="2681" w:type="dxa"/>
          </w:tcPr>
          <w:p w14:paraId="40CF4B78" w14:textId="77777777" w:rsidR="006B414D" w:rsidRPr="0074737B" w:rsidRDefault="006B414D" w:rsidP="006B414D">
            <w:pPr>
              <w:pStyle w:val="TableText10L"/>
            </w:pPr>
          </w:p>
        </w:tc>
      </w:tr>
    </w:tbl>
    <w:p w14:paraId="6CF58223" w14:textId="77777777" w:rsidR="00A22EE3" w:rsidRPr="0074737B" w:rsidRDefault="00A22EE3" w:rsidP="00A22EE3">
      <w:pPr>
        <w:pStyle w:val="BodyText2"/>
      </w:pPr>
      <w:r w:rsidRPr="0074737B">
        <w:br w:type="page"/>
      </w:r>
    </w:p>
    <w:p w14:paraId="218E72A0" w14:textId="77777777" w:rsidR="00D63AF5" w:rsidRPr="0074737B" w:rsidRDefault="00AE7900" w:rsidP="001A07C9">
      <w:pPr>
        <w:pStyle w:val="Heading1"/>
      </w:pPr>
      <w:bookmarkStart w:id="49" w:name="_Toc329633448"/>
      <w:r w:rsidRPr="0074737B">
        <w:lastRenderedPageBreak/>
        <w:t>MSE</w:t>
      </w:r>
      <w:r w:rsidR="00D63AF5" w:rsidRPr="0074737B">
        <w:t xml:space="preserve"> Organization</w:t>
      </w:r>
      <w:r w:rsidR="00E70D98" w:rsidRPr="0074737B">
        <w:t xml:space="preserve"> and Staffing</w:t>
      </w:r>
      <w:bookmarkEnd w:id="49"/>
    </w:p>
    <w:p w14:paraId="70D02BFB" w14:textId="77777777" w:rsidR="00D63AF5" w:rsidRPr="0074737B" w:rsidRDefault="00D63AF5" w:rsidP="00D90F98">
      <w:pPr>
        <w:pStyle w:val="Heading2"/>
      </w:pPr>
      <w:bookmarkStart w:id="50" w:name="_Toc329633449"/>
      <w:r w:rsidRPr="0074737B">
        <w:t>Organizational Structure</w:t>
      </w:r>
      <w:bookmarkEnd w:id="50"/>
    </w:p>
    <w:p w14:paraId="7D341D70" w14:textId="77777777" w:rsidR="00F223DD" w:rsidRPr="0074737B" w:rsidRDefault="00F223DD" w:rsidP="00F223DD">
      <w:pPr>
        <w:pStyle w:val="Instruction2"/>
      </w:pPr>
      <w:r w:rsidRPr="0074737B">
        <w:t>Provide a diagram of the contractor organizational structure for the MSE work effort, including the use of subcontractors.  Show the reporting relationship to the AASHTOWare product task force and other AASHTO stakeholder groups.  Example stakeholders include technical review teams, technical advisory groups, user group representatives, AASHTO Staff, T&amp;AA liaisons, and SCOJD liaisons. The diagram should show all roles defined in Roles and Responsibilities subsection below.</w:t>
      </w:r>
    </w:p>
    <w:p w14:paraId="535A4933" w14:textId="77777777" w:rsidR="00D63AF5" w:rsidRPr="0074737B" w:rsidRDefault="00D63AF5" w:rsidP="00D63AF5">
      <w:pPr>
        <w:pStyle w:val="Body2"/>
      </w:pPr>
      <w:r w:rsidRPr="0074737B">
        <w:sym w:font="Symbol" w:char="F0DE"/>
      </w:r>
    </w:p>
    <w:p w14:paraId="49B6F894" w14:textId="77777777" w:rsidR="00D63AF5" w:rsidRPr="0074737B" w:rsidRDefault="00D63AF5" w:rsidP="00D90F98">
      <w:pPr>
        <w:pStyle w:val="Heading2"/>
      </w:pPr>
      <w:bookmarkStart w:id="51" w:name="_Toc329633450"/>
      <w:r w:rsidRPr="0074737B">
        <w:t>Roles and Responsibilities</w:t>
      </w:r>
      <w:bookmarkEnd w:id="51"/>
    </w:p>
    <w:p w14:paraId="0B6B1172" w14:textId="77777777" w:rsidR="00F223DD" w:rsidRPr="0074737B" w:rsidRDefault="00F223DD" w:rsidP="00F223DD">
      <w:pPr>
        <w:pStyle w:val="Instruction2"/>
      </w:pPr>
      <w:r w:rsidRPr="0074737B">
        <w:t>Describe the roles and responsibilities for the organization structure defined above, including contractor roles, subcontractor roles, task force, and other AASHTO stakeholder roles.</w:t>
      </w:r>
    </w:p>
    <w:p w14:paraId="2589076D" w14:textId="77777777" w:rsidR="00582863" w:rsidRPr="0074737B" w:rsidRDefault="00582863" w:rsidP="00582863">
      <w:pPr>
        <w:pStyle w:val="Body2"/>
      </w:pPr>
      <w:r w:rsidRPr="0074737B">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2326"/>
        <w:gridCol w:w="4770"/>
        <w:gridCol w:w="1832"/>
      </w:tblGrid>
      <w:tr w:rsidR="00582863" w:rsidRPr="0074737B" w14:paraId="7D98A62E" w14:textId="77777777" w:rsidTr="009A484C">
        <w:trPr>
          <w:cantSplit/>
          <w:tblHeader/>
        </w:trPr>
        <w:tc>
          <w:tcPr>
            <w:tcW w:w="2326" w:type="dxa"/>
            <w:shd w:val="clear" w:color="auto" w:fill="BFBFBF" w:themeFill="background1" w:themeFillShade="BF"/>
            <w:vAlign w:val="center"/>
          </w:tcPr>
          <w:p w14:paraId="14EE9F3E" w14:textId="77777777" w:rsidR="00582863" w:rsidRPr="0074737B" w:rsidRDefault="00582863" w:rsidP="009A484C">
            <w:pPr>
              <w:pStyle w:val="TableText10BL0"/>
            </w:pPr>
            <w:r w:rsidRPr="0074737B">
              <w:t>Role</w:t>
            </w:r>
          </w:p>
        </w:tc>
        <w:tc>
          <w:tcPr>
            <w:tcW w:w="4770" w:type="dxa"/>
            <w:shd w:val="clear" w:color="auto" w:fill="BFBFBF" w:themeFill="background1" w:themeFillShade="BF"/>
            <w:vAlign w:val="center"/>
          </w:tcPr>
          <w:p w14:paraId="215FBB4F" w14:textId="77777777" w:rsidR="00582863" w:rsidRPr="0074737B" w:rsidRDefault="00582863" w:rsidP="009A484C">
            <w:pPr>
              <w:pStyle w:val="TableText10BL0"/>
            </w:pPr>
            <w:r w:rsidRPr="0074737B">
              <w:t>Responsibility</w:t>
            </w:r>
          </w:p>
        </w:tc>
        <w:tc>
          <w:tcPr>
            <w:tcW w:w="1832" w:type="dxa"/>
            <w:shd w:val="clear" w:color="auto" w:fill="BFBFBF" w:themeFill="background1" w:themeFillShade="BF"/>
          </w:tcPr>
          <w:p w14:paraId="70A1787F" w14:textId="77777777" w:rsidR="00582863" w:rsidRPr="0074737B" w:rsidRDefault="00582863" w:rsidP="009A484C">
            <w:pPr>
              <w:pStyle w:val="TableText10BC"/>
            </w:pPr>
            <w:r w:rsidRPr="0074737B">
              <w:t>Organization</w:t>
            </w:r>
          </w:p>
        </w:tc>
      </w:tr>
      <w:tr w:rsidR="00582863" w:rsidRPr="0074737B" w14:paraId="67668F99" w14:textId="77777777" w:rsidTr="009A484C">
        <w:trPr>
          <w:cantSplit/>
          <w:tblHeader/>
        </w:trPr>
        <w:tc>
          <w:tcPr>
            <w:tcW w:w="2326" w:type="dxa"/>
            <w:shd w:val="clear" w:color="auto" w:fill="FFFFFF"/>
          </w:tcPr>
          <w:p w14:paraId="642C3143" w14:textId="77777777" w:rsidR="00582863" w:rsidRPr="0074737B" w:rsidRDefault="00582863" w:rsidP="009A484C">
            <w:pPr>
              <w:pStyle w:val="TableText10L"/>
            </w:pPr>
          </w:p>
        </w:tc>
        <w:tc>
          <w:tcPr>
            <w:tcW w:w="4770" w:type="dxa"/>
            <w:shd w:val="clear" w:color="auto" w:fill="FFFFFF"/>
          </w:tcPr>
          <w:p w14:paraId="0E6ACF9A" w14:textId="77777777" w:rsidR="00582863" w:rsidRPr="0074737B" w:rsidRDefault="00582863" w:rsidP="009A484C">
            <w:pPr>
              <w:pStyle w:val="TableText10L"/>
            </w:pPr>
          </w:p>
        </w:tc>
        <w:tc>
          <w:tcPr>
            <w:tcW w:w="1832" w:type="dxa"/>
            <w:shd w:val="clear" w:color="auto" w:fill="FFFFFF"/>
          </w:tcPr>
          <w:p w14:paraId="32AB0EE1" w14:textId="77777777" w:rsidR="00582863" w:rsidRPr="0074737B" w:rsidRDefault="00582863" w:rsidP="009A484C">
            <w:pPr>
              <w:pStyle w:val="TableText10L"/>
            </w:pPr>
          </w:p>
        </w:tc>
      </w:tr>
      <w:tr w:rsidR="00582863" w:rsidRPr="0074737B" w14:paraId="2C027473" w14:textId="77777777" w:rsidTr="009A484C">
        <w:trPr>
          <w:cantSplit/>
          <w:tblHeader/>
        </w:trPr>
        <w:tc>
          <w:tcPr>
            <w:tcW w:w="2326" w:type="dxa"/>
            <w:shd w:val="clear" w:color="auto" w:fill="FFFFFF"/>
          </w:tcPr>
          <w:p w14:paraId="649FD3D2" w14:textId="77777777" w:rsidR="00582863" w:rsidRPr="0074737B" w:rsidRDefault="00582863" w:rsidP="009A484C">
            <w:pPr>
              <w:pStyle w:val="TableText10L"/>
            </w:pPr>
          </w:p>
        </w:tc>
        <w:tc>
          <w:tcPr>
            <w:tcW w:w="4770" w:type="dxa"/>
            <w:shd w:val="clear" w:color="auto" w:fill="FFFFFF"/>
          </w:tcPr>
          <w:p w14:paraId="628E0710" w14:textId="77777777" w:rsidR="00582863" w:rsidRPr="0074737B" w:rsidRDefault="00582863" w:rsidP="009A484C">
            <w:pPr>
              <w:pStyle w:val="TableText10L"/>
            </w:pPr>
          </w:p>
        </w:tc>
        <w:tc>
          <w:tcPr>
            <w:tcW w:w="1832" w:type="dxa"/>
            <w:shd w:val="clear" w:color="auto" w:fill="FFFFFF"/>
          </w:tcPr>
          <w:p w14:paraId="7DB1E09A" w14:textId="77777777" w:rsidR="00582863" w:rsidRPr="0074737B" w:rsidRDefault="00582863" w:rsidP="009A484C">
            <w:pPr>
              <w:pStyle w:val="TableText10L"/>
            </w:pPr>
          </w:p>
        </w:tc>
      </w:tr>
      <w:tr w:rsidR="00582863" w:rsidRPr="0074737B" w14:paraId="50A5D924" w14:textId="77777777" w:rsidTr="009A484C">
        <w:trPr>
          <w:cantSplit/>
          <w:tblHeader/>
        </w:trPr>
        <w:tc>
          <w:tcPr>
            <w:tcW w:w="2326" w:type="dxa"/>
            <w:shd w:val="clear" w:color="auto" w:fill="FFFFFF"/>
          </w:tcPr>
          <w:p w14:paraId="753A2708" w14:textId="77777777" w:rsidR="00582863" w:rsidRPr="0074737B" w:rsidRDefault="00582863" w:rsidP="009A484C">
            <w:pPr>
              <w:pStyle w:val="TableText10L"/>
            </w:pPr>
          </w:p>
        </w:tc>
        <w:tc>
          <w:tcPr>
            <w:tcW w:w="4770" w:type="dxa"/>
            <w:shd w:val="clear" w:color="auto" w:fill="FFFFFF"/>
          </w:tcPr>
          <w:p w14:paraId="52F85424" w14:textId="77777777" w:rsidR="00582863" w:rsidRPr="0074737B" w:rsidRDefault="00582863" w:rsidP="009A484C">
            <w:pPr>
              <w:pStyle w:val="TableText10L"/>
            </w:pPr>
          </w:p>
        </w:tc>
        <w:tc>
          <w:tcPr>
            <w:tcW w:w="1832" w:type="dxa"/>
            <w:shd w:val="clear" w:color="auto" w:fill="FFFFFF"/>
          </w:tcPr>
          <w:p w14:paraId="1BC0DB32" w14:textId="77777777" w:rsidR="00582863" w:rsidRPr="0074737B" w:rsidRDefault="00582863" w:rsidP="009A484C">
            <w:pPr>
              <w:pStyle w:val="TableText10L"/>
            </w:pPr>
          </w:p>
        </w:tc>
      </w:tr>
      <w:tr w:rsidR="00582863" w:rsidRPr="0074737B" w14:paraId="661BAA3F" w14:textId="77777777" w:rsidTr="009A484C">
        <w:trPr>
          <w:cantSplit/>
          <w:tblHeader/>
        </w:trPr>
        <w:tc>
          <w:tcPr>
            <w:tcW w:w="2326" w:type="dxa"/>
            <w:shd w:val="clear" w:color="auto" w:fill="FFFFFF"/>
          </w:tcPr>
          <w:p w14:paraId="05881AF7" w14:textId="77777777" w:rsidR="00582863" w:rsidRPr="0074737B" w:rsidRDefault="00582863" w:rsidP="009A484C">
            <w:pPr>
              <w:pStyle w:val="TableText10L"/>
            </w:pPr>
          </w:p>
        </w:tc>
        <w:tc>
          <w:tcPr>
            <w:tcW w:w="4770" w:type="dxa"/>
            <w:shd w:val="clear" w:color="auto" w:fill="FFFFFF"/>
          </w:tcPr>
          <w:p w14:paraId="517F23E3" w14:textId="77777777" w:rsidR="00582863" w:rsidRPr="0074737B" w:rsidRDefault="00582863" w:rsidP="009A484C">
            <w:pPr>
              <w:pStyle w:val="TableText10L"/>
            </w:pPr>
          </w:p>
        </w:tc>
        <w:tc>
          <w:tcPr>
            <w:tcW w:w="1832" w:type="dxa"/>
            <w:shd w:val="clear" w:color="auto" w:fill="FFFFFF"/>
          </w:tcPr>
          <w:p w14:paraId="1590911C" w14:textId="77777777" w:rsidR="00582863" w:rsidRPr="0074737B" w:rsidRDefault="00582863" w:rsidP="009A484C">
            <w:pPr>
              <w:pStyle w:val="TableText10L"/>
            </w:pPr>
          </w:p>
        </w:tc>
      </w:tr>
      <w:tr w:rsidR="00582863" w:rsidRPr="0074737B" w14:paraId="7480D374" w14:textId="77777777" w:rsidTr="009A484C">
        <w:trPr>
          <w:cantSplit/>
          <w:tblHeader/>
        </w:trPr>
        <w:tc>
          <w:tcPr>
            <w:tcW w:w="2326" w:type="dxa"/>
            <w:shd w:val="clear" w:color="auto" w:fill="FFFFFF"/>
          </w:tcPr>
          <w:p w14:paraId="4E5F333D" w14:textId="77777777" w:rsidR="00582863" w:rsidRPr="0074737B" w:rsidRDefault="00582863" w:rsidP="009A484C">
            <w:pPr>
              <w:pStyle w:val="TableText10L"/>
            </w:pPr>
          </w:p>
        </w:tc>
        <w:tc>
          <w:tcPr>
            <w:tcW w:w="4770" w:type="dxa"/>
            <w:shd w:val="clear" w:color="auto" w:fill="FFFFFF"/>
          </w:tcPr>
          <w:p w14:paraId="353D8AC5" w14:textId="77777777" w:rsidR="00582863" w:rsidRPr="0074737B" w:rsidRDefault="00582863" w:rsidP="009A484C">
            <w:pPr>
              <w:pStyle w:val="TableText10L"/>
            </w:pPr>
          </w:p>
        </w:tc>
        <w:tc>
          <w:tcPr>
            <w:tcW w:w="1832" w:type="dxa"/>
            <w:shd w:val="clear" w:color="auto" w:fill="FFFFFF"/>
          </w:tcPr>
          <w:p w14:paraId="150178B7" w14:textId="77777777" w:rsidR="00582863" w:rsidRPr="0074737B" w:rsidRDefault="00582863" w:rsidP="009A484C">
            <w:pPr>
              <w:pStyle w:val="TableText10L"/>
            </w:pPr>
          </w:p>
        </w:tc>
      </w:tr>
      <w:tr w:rsidR="00582863" w:rsidRPr="0074737B" w14:paraId="67693B07" w14:textId="77777777" w:rsidTr="009A484C">
        <w:trPr>
          <w:cantSplit/>
          <w:tblHeader/>
        </w:trPr>
        <w:tc>
          <w:tcPr>
            <w:tcW w:w="2326" w:type="dxa"/>
            <w:shd w:val="clear" w:color="auto" w:fill="FFFFFF"/>
          </w:tcPr>
          <w:p w14:paraId="0D3CF437" w14:textId="77777777" w:rsidR="00582863" w:rsidRPr="0074737B" w:rsidRDefault="00582863" w:rsidP="009A484C">
            <w:pPr>
              <w:pStyle w:val="TableText10L"/>
            </w:pPr>
          </w:p>
        </w:tc>
        <w:tc>
          <w:tcPr>
            <w:tcW w:w="4770" w:type="dxa"/>
            <w:shd w:val="clear" w:color="auto" w:fill="FFFFFF"/>
          </w:tcPr>
          <w:p w14:paraId="7671AB2F" w14:textId="77777777" w:rsidR="00582863" w:rsidRPr="0074737B" w:rsidRDefault="00582863" w:rsidP="009A484C">
            <w:pPr>
              <w:pStyle w:val="TableText10L"/>
            </w:pPr>
          </w:p>
        </w:tc>
        <w:tc>
          <w:tcPr>
            <w:tcW w:w="1832" w:type="dxa"/>
            <w:shd w:val="clear" w:color="auto" w:fill="FFFFFF"/>
          </w:tcPr>
          <w:p w14:paraId="01C115AD" w14:textId="77777777" w:rsidR="00582863" w:rsidRPr="0074737B" w:rsidRDefault="00582863" w:rsidP="009A484C">
            <w:pPr>
              <w:pStyle w:val="TableText10L"/>
            </w:pPr>
          </w:p>
        </w:tc>
      </w:tr>
      <w:tr w:rsidR="00582863" w:rsidRPr="0074737B" w14:paraId="141559E7" w14:textId="77777777" w:rsidTr="009A484C">
        <w:trPr>
          <w:cantSplit/>
          <w:tblHeader/>
        </w:trPr>
        <w:tc>
          <w:tcPr>
            <w:tcW w:w="2326" w:type="dxa"/>
            <w:shd w:val="clear" w:color="auto" w:fill="FFFFFF"/>
          </w:tcPr>
          <w:p w14:paraId="4B0A69B1" w14:textId="77777777" w:rsidR="00582863" w:rsidRPr="0074737B" w:rsidRDefault="00582863" w:rsidP="009A484C">
            <w:pPr>
              <w:pStyle w:val="TableText10L"/>
            </w:pPr>
          </w:p>
        </w:tc>
        <w:tc>
          <w:tcPr>
            <w:tcW w:w="4770" w:type="dxa"/>
            <w:shd w:val="clear" w:color="auto" w:fill="FFFFFF"/>
          </w:tcPr>
          <w:p w14:paraId="6985763A" w14:textId="77777777" w:rsidR="00582863" w:rsidRPr="0074737B" w:rsidRDefault="00582863" w:rsidP="009A484C">
            <w:pPr>
              <w:pStyle w:val="TableText10L"/>
            </w:pPr>
          </w:p>
        </w:tc>
        <w:tc>
          <w:tcPr>
            <w:tcW w:w="1832" w:type="dxa"/>
            <w:shd w:val="clear" w:color="auto" w:fill="FFFFFF"/>
          </w:tcPr>
          <w:p w14:paraId="4015817C" w14:textId="77777777" w:rsidR="00582863" w:rsidRPr="0074737B" w:rsidRDefault="00582863" w:rsidP="009A484C">
            <w:pPr>
              <w:pStyle w:val="TableText10L"/>
            </w:pPr>
          </w:p>
        </w:tc>
      </w:tr>
      <w:tr w:rsidR="00582863" w:rsidRPr="0074737B" w14:paraId="249CEA1A" w14:textId="77777777" w:rsidTr="009A484C">
        <w:trPr>
          <w:cantSplit/>
          <w:tblHeader/>
        </w:trPr>
        <w:tc>
          <w:tcPr>
            <w:tcW w:w="2326" w:type="dxa"/>
            <w:tcBorders>
              <w:bottom w:val="single" w:sz="6" w:space="0" w:color="999999"/>
            </w:tcBorders>
            <w:shd w:val="clear" w:color="auto" w:fill="FFFFFF"/>
          </w:tcPr>
          <w:p w14:paraId="12269CF5" w14:textId="77777777" w:rsidR="00582863" w:rsidRPr="0074737B" w:rsidRDefault="00582863" w:rsidP="009A484C">
            <w:pPr>
              <w:pStyle w:val="TableText10L"/>
            </w:pPr>
          </w:p>
        </w:tc>
        <w:tc>
          <w:tcPr>
            <w:tcW w:w="4770" w:type="dxa"/>
            <w:tcBorders>
              <w:bottom w:val="single" w:sz="6" w:space="0" w:color="999999"/>
            </w:tcBorders>
            <w:shd w:val="clear" w:color="auto" w:fill="FFFFFF"/>
          </w:tcPr>
          <w:p w14:paraId="6E6012A8" w14:textId="77777777" w:rsidR="00582863" w:rsidRPr="0074737B" w:rsidRDefault="00582863" w:rsidP="009A484C">
            <w:pPr>
              <w:pStyle w:val="TableText10L"/>
            </w:pPr>
          </w:p>
        </w:tc>
        <w:tc>
          <w:tcPr>
            <w:tcW w:w="1832" w:type="dxa"/>
            <w:tcBorders>
              <w:bottom w:val="single" w:sz="6" w:space="0" w:color="999999"/>
            </w:tcBorders>
            <w:shd w:val="clear" w:color="auto" w:fill="FFFFFF"/>
          </w:tcPr>
          <w:p w14:paraId="76B8A4F3" w14:textId="77777777" w:rsidR="00582863" w:rsidRPr="0074737B" w:rsidRDefault="00582863" w:rsidP="009A484C">
            <w:pPr>
              <w:pStyle w:val="TableText10L"/>
            </w:pPr>
          </w:p>
        </w:tc>
      </w:tr>
    </w:tbl>
    <w:p w14:paraId="32CDA99C" w14:textId="77777777" w:rsidR="00582863" w:rsidRPr="0074737B" w:rsidRDefault="00582863" w:rsidP="00582863">
      <w:pPr>
        <w:pStyle w:val="Body2"/>
      </w:pPr>
    </w:p>
    <w:p w14:paraId="16F08810" w14:textId="77777777" w:rsidR="00D63AF5" w:rsidRPr="0074737B" w:rsidRDefault="00D63AF5" w:rsidP="00D90F98">
      <w:pPr>
        <w:pStyle w:val="Heading2"/>
      </w:pPr>
      <w:bookmarkStart w:id="52" w:name="_Toc329633451"/>
      <w:r w:rsidRPr="0074737B">
        <w:t xml:space="preserve">Contractor </w:t>
      </w:r>
      <w:r w:rsidR="00582863" w:rsidRPr="0074737B">
        <w:t>Staffing</w:t>
      </w:r>
      <w:bookmarkEnd w:id="52"/>
      <w:r w:rsidRPr="0074737B">
        <w:t xml:space="preserve"> </w:t>
      </w:r>
    </w:p>
    <w:p w14:paraId="24A07EBE" w14:textId="77777777" w:rsidR="00F223DD" w:rsidRPr="0074737B" w:rsidRDefault="00F223DD" w:rsidP="00F223DD">
      <w:pPr>
        <w:pStyle w:val="Instruction2"/>
      </w:pPr>
      <w:r w:rsidRPr="0074737B">
        <w:t xml:space="preserve">Using the table below, list of all contractor and subcontractor personnel by the roles listed above that the contractor plans to use to accomplish the work contained in this work plan.  Include the percent of each person’s time </w:t>
      </w:r>
      <w:r w:rsidR="002D4F00" w:rsidRPr="0074737B">
        <w:t>committed</w:t>
      </w:r>
      <w:r w:rsidRPr="0074737B">
        <w:t xml:space="preserve"> to the project; and differentiate between contractor and subcontractor personnel.  Provide a reference to the location of the resumes for each person.  </w:t>
      </w:r>
    </w:p>
    <w:p w14:paraId="3C2B09F4" w14:textId="0220AF06" w:rsidR="00F223DD" w:rsidRPr="0074737B" w:rsidRDefault="00F223DD" w:rsidP="00F223DD">
      <w:pPr>
        <w:pStyle w:val="Instruction2"/>
      </w:pPr>
      <w:r w:rsidRPr="0074737B">
        <w:t xml:space="preserve">If needed, provide additional information to clarify the use of personnel or the substitution of alternative personnel.  After submittal of the work plan, any staffing changes </w:t>
      </w:r>
      <w:r w:rsidR="00AF50D1">
        <w:t>shall</w:t>
      </w:r>
      <w:r w:rsidRPr="0074737B">
        <w:t xml:space="preserve"> be </w:t>
      </w:r>
      <w:r w:rsidR="00E217EA" w:rsidRPr="0074737B">
        <w:t xml:space="preserve">reported to the </w:t>
      </w:r>
      <w:r w:rsidRPr="0074737B">
        <w:t>task force.</w:t>
      </w:r>
    </w:p>
    <w:p w14:paraId="5A29A1B1" w14:textId="77777777" w:rsidR="00D63AF5" w:rsidRPr="0074737B" w:rsidRDefault="00D63AF5" w:rsidP="00D63AF5">
      <w:pPr>
        <w:pStyle w:val="Body2"/>
      </w:pPr>
      <w:r w:rsidRPr="0074737B">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4126"/>
        <w:gridCol w:w="3600"/>
        <w:gridCol w:w="1202"/>
      </w:tblGrid>
      <w:tr w:rsidR="00582863" w:rsidRPr="0074737B" w14:paraId="733C4338" w14:textId="77777777" w:rsidTr="009A484C">
        <w:trPr>
          <w:cantSplit/>
          <w:tblHeader/>
        </w:trPr>
        <w:tc>
          <w:tcPr>
            <w:tcW w:w="4126" w:type="dxa"/>
            <w:tcBorders>
              <w:bottom w:val="single" w:sz="6" w:space="0" w:color="999999"/>
            </w:tcBorders>
            <w:shd w:val="clear" w:color="auto" w:fill="BFBFBF" w:themeFill="background1" w:themeFillShade="BF"/>
            <w:vAlign w:val="center"/>
          </w:tcPr>
          <w:p w14:paraId="0A2CEB28" w14:textId="77777777" w:rsidR="00582863" w:rsidRPr="0074737B" w:rsidRDefault="00582863" w:rsidP="009A484C">
            <w:pPr>
              <w:pStyle w:val="TableText10BL0"/>
            </w:pPr>
            <w:r w:rsidRPr="0074737B">
              <w:t>Contractor Personnel Role</w:t>
            </w:r>
          </w:p>
        </w:tc>
        <w:tc>
          <w:tcPr>
            <w:tcW w:w="3600" w:type="dxa"/>
            <w:tcBorders>
              <w:bottom w:val="single" w:sz="6" w:space="0" w:color="999999"/>
            </w:tcBorders>
            <w:shd w:val="clear" w:color="auto" w:fill="BFBFBF" w:themeFill="background1" w:themeFillShade="BF"/>
            <w:vAlign w:val="center"/>
          </w:tcPr>
          <w:p w14:paraId="78460790" w14:textId="77777777" w:rsidR="00582863" w:rsidRPr="0074737B" w:rsidRDefault="00582863" w:rsidP="009A484C">
            <w:pPr>
              <w:pStyle w:val="TableText10BL0"/>
            </w:pPr>
            <w:r w:rsidRPr="0074737B">
              <w:t>Name</w:t>
            </w:r>
          </w:p>
        </w:tc>
        <w:tc>
          <w:tcPr>
            <w:tcW w:w="1202" w:type="dxa"/>
            <w:tcBorders>
              <w:bottom w:val="single" w:sz="6" w:space="0" w:color="999999"/>
            </w:tcBorders>
            <w:shd w:val="clear" w:color="auto" w:fill="BFBFBF" w:themeFill="background1" w:themeFillShade="BF"/>
            <w:vAlign w:val="center"/>
          </w:tcPr>
          <w:p w14:paraId="319D1BB2" w14:textId="77777777" w:rsidR="00582863" w:rsidRPr="0074737B" w:rsidRDefault="00582863" w:rsidP="009A484C">
            <w:pPr>
              <w:pStyle w:val="TableText10BC"/>
            </w:pPr>
            <w:r w:rsidRPr="0074737B">
              <w:t>% Time on Project</w:t>
            </w:r>
          </w:p>
        </w:tc>
      </w:tr>
      <w:tr w:rsidR="00582863" w:rsidRPr="0074737B" w14:paraId="0EDC91C4" w14:textId="77777777" w:rsidTr="009A484C">
        <w:trPr>
          <w:cantSplit/>
          <w:tblHeader/>
        </w:trPr>
        <w:tc>
          <w:tcPr>
            <w:tcW w:w="4126" w:type="dxa"/>
            <w:shd w:val="clear" w:color="auto" w:fill="auto"/>
          </w:tcPr>
          <w:p w14:paraId="69EBA717" w14:textId="77777777" w:rsidR="00582863" w:rsidRPr="0074737B" w:rsidRDefault="00582863" w:rsidP="009A484C">
            <w:pPr>
              <w:pStyle w:val="TableText9L"/>
            </w:pPr>
          </w:p>
        </w:tc>
        <w:tc>
          <w:tcPr>
            <w:tcW w:w="3600" w:type="dxa"/>
            <w:shd w:val="clear" w:color="auto" w:fill="auto"/>
          </w:tcPr>
          <w:p w14:paraId="1075FEFE" w14:textId="77777777" w:rsidR="00582863" w:rsidRPr="0074737B" w:rsidRDefault="00582863" w:rsidP="009A484C">
            <w:pPr>
              <w:pStyle w:val="TableText9L"/>
            </w:pPr>
          </w:p>
        </w:tc>
        <w:tc>
          <w:tcPr>
            <w:tcW w:w="1202" w:type="dxa"/>
            <w:shd w:val="clear" w:color="auto" w:fill="auto"/>
          </w:tcPr>
          <w:p w14:paraId="19C3FD63" w14:textId="77777777" w:rsidR="00582863" w:rsidRPr="0074737B" w:rsidRDefault="00582863" w:rsidP="009A484C">
            <w:pPr>
              <w:pStyle w:val="TableText10C"/>
            </w:pPr>
          </w:p>
        </w:tc>
      </w:tr>
      <w:tr w:rsidR="00582863" w:rsidRPr="0074737B" w14:paraId="6598DC31" w14:textId="77777777" w:rsidTr="009A484C">
        <w:trPr>
          <w:cantSplit/>
          <w:tblHeader/>
        </w:trPr>
        <w:tc>
          <w:tcPr>
            <w:tcW w:w="4126" w:type="dxa"/>
            <w:shd w:val="clear" w:color="auto" w:fill="auto"/>
          </w:tcPr>
          <w:p w14:paraId="3ED0B4AA" w14:textId="77777777" w:rsidR="00582863" w:rsidRPr="0074737B" w:rsidRDefault="00582863" w:rsidP="009A484C">
            <w:pPr>
              <w:pStyle w:val="TableText9L"/>
            </w:pPr>
          </w:p>
        </w:tc>
        <w:tc>
          <w:tcPr>
            <w:tcW w:w="3600" w:type="dxa"/>
            <w:shd w:val="clear" w:color="auto" w:fill="auto"/>
          </w:tcPr>
          <w:p w14:paraId="67AFBAE4" w14:textId="77777777" w:rsidR="00582863" w:rsidRPr="0074737B" w:rsidRDefault="00582863" w:rsidP="009A484C">
            <w:pPr>
              <w:pStyle w:val="TableText9L"/>
            </w:pPr>
          </w:p>
        </w:tc>
        <w:tc>
          <w:tcPr>
            <w:tcW w:w="1202" w:type="dxa"/>
            <w:shd w:val="clear" w:color="auto" w:fill="auto"/>
          </w:tcPr>
          <w:p w14:paraId="5BA1B490" w14:textId="77777777" w:rsidR="00582863" w:rsidRPr="0074737B" w:rsidRDefault="00582863" w:rsidP="009A484C">
            <w:pPr>
              <w:pStyle w:val="TableText10C"/>
            </w:pPr>
          </w:p>
        </w:tc>
      </w:tr>
      <w:tr w:rsidR="00582863" w:rsidRPr="0074737B" w14:paraId="07364CFD" w14:textId="77777777" w:rsidTr="009A484C">
        <w:trPr>
          <w:cantSplit/>
          <w:tblHeader/>
        </w:trPr>
        <w:tc>
          <w:tcPr>
            <w:tcW w:w="4126" w:type="dxa"/>
            <w:shd w:val="clear" w:color="auto" w:fill="auto"/>
          </w:tcPr>
          <w:p w14:paraId="34442283" w14:textId="77777777" w:rsidR="00582863" w:rsidRPr="0074737B" w:rsidRDefault="00582863" w:rsidP="009A484C">
            <w:pPr>
              <w:pStyle w:val="TableText9L"/>
            </w:pPr>
          </w:p>
        </w:tc>
        <w:tc>
          <w:tcPr>
            <w:tcW w:w="3600" w:type="dxa"/>
            <w:shd w:val="clear" w:color="auto" w:fill="auto"/>
          </w:tcPr>
          <w:p w14:paraId="34ECC5D8" w14:textId="77777777" w:rsidR="00582863" w:rsidRPr="0074737B" w:rsidRDefault="00582863" w:rsidP="009A484C">
            <w:pPr>
              <w:pStyle w:val="TableText9L"/>
            </w:pPr>
          </w:p>
        </w:tc>
        <w:tc>
          <w:tcPr>
            <w:tcW w:w="1202" w:type="dxa"/>
            <w:shd w:val="clear" w:color="auto" w:fill="auto"/>
          </w:tcPr>
          <w:p w14:paraId="7A6EC988" w14:textId="77777777" w:rsidR="00582863" w:rsidRPr="0074737B" w:rsidRDefault="00582863" w:rsidP="009A484C">
            <w:pPr>
              <w:pStyle w:val="TableText10C"/>
            </w:pPr>
          </w:p>
        </w:tc>
      </w:tr>
      <w:tr w:rsidR="00582863" w:rsidRPr="0074737B" w14:paraId="50F37023" w14:textId="77777777" w:rsidTr="009A484C">
        <w:trPr>
          <w:cantSplit/>
          <w:tblHeader/>
        </w:trPr>
        <w:tc>
          <w:tcPr>
            <w:tcW w:w="4126" w:type="dxa"/>
            <w:shd w:val="clear" w:color="auto" w:fill="auto"/>
          </w:tcPr>
          <w:p w14:paraId="49342CA6" w14:textId="77777777" w:rsidR="00582863" w:rsidRPr="0074737B" w:rsidRDefault="00582863" w:rsidP="009A484C">
            <w:pPr>
              <w:pStyle w:val="TableText9L"/>
            </w:pPr>
          </w:p>
        </w:tc>
        <w:tc>
          <w:tcPr>
            <w:tcW w:w="3600" w:type="dxa"/>
            <w:shd w:val="clear" w:color="auto" w:fill="auto"/>
          </w:tcPr>
          <w:p w14:paraId="71A1B29F" w14:textId="77777777" w:rsidR="00582863" w:rsidRPr="0074737B" w:rsidRDefault="00582863" w:rsidP="009A484C">
            <w:pPr>
              <w:pStyle w:val="TableText9L"/>
            </w:pPr>
          </w:p>
        </w:tc>
        <w:tc>
          <w:tcPr>
            <w:tcW w:w="1202" w:type="dxa"/>
            <w:shd w:val="clear" w:color="auto" w:fill="auto"/>
          </w:tcPr>
          <w:p w14:paraId="634E6131" w14:textId="77777777" w:rsidR="00582863" w:rsidRPr="0074737B" w:rsidRDefault="00582863" w:rsidP="009A484C">
            <w:pPr>
              <w:pStyle w:val="TableText10C"/>
            </w:pPr>
          </w:p>
        </w:tc>
      </w:tr>
      <w:tr w:rsidR="00582863" w:rsidRPr="0074737B" w14:paraId="33A671F8" w14:textId="77777777" w:rsidTr="009A484C">
        <w:trPr>
          <w:cantSplit/>
          <w:tblHeader/>
        </w:trPr>
        <w:tc>
          <w:tcPr>
            <w:tcW w:w="4126" w:type="dxa"/>
            <w:shd w:val="clear" w:color="auto" w:fill="auto"/>
          </w:tcPr>
          <w:p w14:paraId="2621D8AA" w14:textId="77777777" w:rsidR="00582863" w:rsidRPr="0074737B" w:rsidRDefault="00582863" w:rsidP="009A484C">
            <w:pPr>
              <w:pStyle w:val="TableText9L"/>
            </w:pPr>
          </w:p>
        </w:tc>
        <w:tc>
          <w:tcPr>
            <w:tcW w:w="3600" w:type="dxa"/>
            <w:shd w:val="clear" w:color="auto" w:fill="auto"/>
          </w:tcPr>
          <w:p w14:paraId="7B81C573" w14:textId="77777777" w:rsidR="00582863" w:rsidRPr="0074737B" w:rsidRDefault="00582863" w:rsidP="009A484C">
            <w:pPr>
              <w:pStyle w:val="TableText9L"/>
            </w:pPr>
          </w:p>
        </w:tc>
        <w:tc>
          <w:tcPr>
            <w:tcW w:w="1202" w:type="dxa"/>
            <w:shd w:val="clear" w:color="auto" w:fill="auto"/>
          </w:tcPr>
          <w:p w14:paraId="3C80C8DC" w14:textId="77777777" w:rsidR="00582863" w:rsidRPr="0074737B" w:rsidRDefault="00582863" w:rsidP="009A484C">
            <w:pPr>
              <w:pStyle w:val="TableText10C"/>
            </w:pPr>
          </w:p>
        </w:tc>
      </w:tr>
    </w:tbl>
    <w:p w14:paraId="136F0CF7" w14:textId="77777777" w:rsidR="00D63AF5" w:rsidRPr="0074737B" w:rsidRDefault="00D63AF5" w:rsidP="00D63AF5">
      <w:pPr>
        <w:pStyle w:val="Body1"/>
        <w:rPr>
          <w:kern w:val="32"/>
        </w:rPr>
      </w:pPr>
      <w:r w:rsidRPr="0074737B">
        <w:br w:type="page"/>
      </w:r>
    </w:p>
    <w:p w14:paraId="2651195A" w14:textId="77777777" w:rsidR="00C8697A" w:rsidRPr="0074737B" w:rsidRDefault="00C8697A" w:rsidP="00C8697A">
      <w:pPr>
        <w:pStyle w:val="Instruction1"/>
        <w:rPr>
          <w:u w:val="single"/>
        </w:rPr>
      </w:pPr>
      <w:bookmarkStart w:id="53" w:name="_Toc276332374"/>
      <w:r w:rsidRPr="0074737B">
        <w:rPr>
          <w:u w:val="single"/>
        </w:rPr>
        <w:lastRenderedPageBreak/>
        <w:t>Note: In most cases, the majority of information in this section of the work plan and in the Monitoring and Control, Quality Management, Communication Management, Configuration Management and Project Repository, and Risk Management section</w:t>
      </w:r>
      <w:r w:rsidR="00F223DD" w:rsidRPr="0074737B">
        <w:rPr>
          <w:u w:val="single"/>
        </w:rPr>
        <w:t xml:space="preserve">s will be defined once and then </w:t>
      </w:r>
      <w:r w:rsidRPr="0074737B">
        <w:rPr>
          <w:u w:val="single"/>
        </w:rPr>
        <w:t xml:space="preserve">referenced </w:t>
      </w:r>
      <w:r w:rsidR="00420BB7" w:rsidRPr="0074737B">
        <w:rPr>
          <w:u w:val="single"/>
        </w:rPr>
        <w:t>with revisions and additions includ</w:t>
      </w:r>
      <w:r w:rsidR="00F223DD" w:rsidRPr="0074737B">
        <w:rPr>
          <w:u w:val="single"/>
        </w:rPr>
        <w:t>ed</w:t>
      </w:r>
      <w:r w:rsidR="00420BB7" w:rsidRPr="0074737B">
        <w:rPr>
          <w:u w:val="single"/>
        </w:rPr>
        <w:t xml:space="preserve">, </w:t>
      </w:r>
      <w:r w:rsidR="00F223DD" w:rsidRPr="0074737B">
        <w:rPr>
          <w:u w:val="single"/>
        </w:rPr>
        <w:t xml:space="preserve">as required, for the </w:t>
      </w:r>
      <w:r w:rsidRPr="0074737B">
        <w:rPr>
          <w:u w:val="single"/>
        </w:rPr>
        <w:t>current work plan.</w:t>
      </w:r>
    </w:p>
    <w:p w14:paraId="10465F53" w14:textId="77777777" w:rsidR="00582863" w:rsidRPr="0074737B" w:rsidRDefault="00582863" w:rsidP="001A07C9">
      <w:pPr>
        <w:pStyle w:val="Heading1"/>
      </w:pPr>
      <w:bookmarkStart w:id="54" w:name="_Toc329633452"/>
      <w:r w:rsidRPr="0074737B">
        <w:t>Technical Process and Technologies</w:t>
      </w:r>
      <w:bookmarkEnd w:id="53"/>
      <w:bookmarkEnd w:id="54"/>
    </w:p>
    <w:p w14:paraId="76C3AD85" w14:textId="77777777" w:rsidR="00F223DD" w:rsidRPr="0074737B" w:rsidRDefault="00F223DD" w:rsidP="00F223DD">
      <w:pPr>
        <w:pStyle w:val="Instruction1"/>
      </w:pPr>
      <w:r w:rsidRPr="0074737B">
        <w:t xml:space="preserve">Define the technical methods, standards, tools, and technologies for the MSE work effort that will be used for system analysis, system design, development, integration, deployment, and operation.  Proprietary tools and exceptions to AASHTOWare standard are also defined. </w:t>
      </w:r>
    </w:p>
    <w:p w14:paraId="4BE4B443" w14:textId="77777777" w:rsidR="00F223DD" w:rsidRPr="0074737B" w:rsidRDefault="00F223DD" w:rsidP="00F223DD">
      <w:pPr>
        <w:pStyle w:val="Instruction1"/>
      </w:pPr>
      <w:r w:rsidRPr="0074737B">
        <w:t>Processes and tools for issue management, change management, status reporting, quality management, testing, communication management, configuration management, and risk management are described in other sections of the work plan.</w:t>
      </w:r>
    </w:p>
    <w:p w14:paraId="1FE44C61" w14:textId="77777777" w:rsidR="00AB70B8" w:rsidRPr="0074737B" w:rsidRDefault="00582863" w:rsidP="00D90F98">
      <w:pPr>
        <w:pStyle w:val="Heading2"/>
      </w:pPr>
      <w:bookmarkStart w:id="55" w:name="_Toc329633453"/>
      <w:r w:rsidRPr="0074737B">
        <w:t>M</w:t>
      </w:r>
      <w:r w:rsidR="00A22EE3" w:rsidRPr="0074737B">
        <w:t xml:space="preserve">ethods and </w:t>
      </w:r>
      <w:r w:rsidRPr="0074737B">
        <w:t>Standards</w:t>
      </w:r>
      <w:bookmarkEnd w:id="55"/>
    </w:p>
    <w:p w14:paraId="1452D725" w14:textId="78A37605" w:rsidR="00F223DD" w:rsidRPr="0074737B" w:rsidRDefault="00F223DD" w:rsidP="00F223DD">
      <w:pPr>
        <w:pStyle w:val="Instruction2"/>
      </w:pPr>
      <w:r w:rsidRPr="0074737B">
        <w:t xml:space="preserve">Identify the development methodology and other technical procedures and techniques that will be used to analyze, design, develop, and/or deploy the products and/or services for the MSE work effort. In addition, identify the technical standards, policies, and procedures governing development and/or modification of the </w:t>
      </w:r>
      <w:r w:rsidR="00266EC1" w:rsidRPr="0074737B">
        <w:t>artifact</w:t>
      </w:r>
      <w:r w:rsidRPr="0074737B">
        <w:t xml:space="preserve">s, including the AASHTOWare Standards and Guidelines (S&amp;G) Notebook. All AASHTOWare standards in the S&amp;G Notebook </w:t>
      </w:r>
      <w:r w:rsidR="00AF50D1">
        <w:t>shall</w:t>
      </w:r>
      <w:r w:rsidRPr="0074737B">
        <w:t xml:space="preserve"> be complied with unless an exception to one or more standards is documented below and approved by the product task force and the Special Committee on Joint Development (SCOJD).</w:t>
      </w:r>
    </w:p>
    <w:p w14:paraId="491458DE" w14:textId="77777777" w:rsidR="00ED3796" w:rsidRPr="0074737B" w:rsidRDefault="00603681" w:rsidP="00ED3796">
      <w:pPr>
        <w:pStyle w:val="Instruction2"/>
      </w:pPr>
      <w:r w:rsidRPr="0074737B">
        <w:t>If the work effort continues to use methods and procedures used for previous product work efforts, this should be noted and along with a brief description of these methods and procedures.</w:t>
      </w:r>
    </w:p>
    <w:p w14:paraId="2CA21FDB" w14:textId="77777777" w:rsidR="00ED3796" w:rsidRPr="0074737B" w:rsidRDefault="00ED3796" w:rsidP="00ED3796">
      <w:pPr>
        <w:pStyle w:val="Body2"/>
      </w:pPr>
      <w:r w:rsidRPr="0074737B">
        <w:sym w:font="Symbol" w:char="F0DE"/>
      </w:r>
    </w:p>
    <w:p w14:paraId="62ACDAEA" w14:textId="77777777" w:rsidR="00D7519B" w:rsidRPr="0074737B" w:rsidRDefault="00D7519B" w:rsidP="00D90F98">
      <w:pPr>
        <w:pStyle w:val="Heading2"/>
      </w:pPr>
      <w:bookmarkStart w:id="56" w:name="_Toc329633454"/>
      <w:r w:rsidRPr="0074737B">
        <w:t>Life Cycle</w:t>
      </w:r>
      <w:bookmarkEnd w:id="56"/>
    </w:p>
    <w:p w14:paraId="1C57325B" w14:textId="77777777" w:rsidR="00F223DD" w:rsidRPr="0074737B" w:rsidRDefault="00F223DD" w:rsidP="00F223DD">
      <w:pPr>
        <w:pStyle w:val="Instruction2"/>
      </w:pPr>
      <w:r w:rsidRPr="0074737B">
        <w:t xml:space="preserve">Describe and provide a diagram of the lifecycle model that will be used for the MSE work effort.  Use the AASHTOWare standard lifecycle and, if needed, tailor it to accommodate the specific needs of </w:t>
      </w:r>
      <w:r w:rsidR="002D4F00" w:rsidRPr="0074737B">
        <w:t xml:space="preserve">the </w:t>
      </w:r>
      <w:r w:rsidRPr="0074737B">
        <w:t>project.  Include the review gates in the diagram that will be used as approval points during the MSE lifecycle.</w:t>
      </w:r>
    </w:p>
    <w:p w14:paraId="58337D63" w14:textId="77777777" w:rsidR="00D7519B" w:rsidRPr="0074737B" w:rsidRDefault="00D7519B" w:rsidP="00D7519B">
      <w:pPr>
        <w:pStyle w:val="Body2"/>
      </w:pPr>
      <w:r w:rsidRPr="0074737B">
        <w:sym w:font="Symbol" w:char="F0DE"/>
      </w:r>
    </w:p>
    <w:p w14:paraId="4A5E1EDF" w14:textId="77777777" w:rsidR="00D7519B" w:rsidRPr="0074737B" w:rsidRDefault="00D7519B" w:rsidP="00D7519B">
      <w:pPr>
        <w:pStyle w:val="Body2"/>
      </w:pPr>
    </w:p>
    <w:p w14:paraId="17D33E09" w14:textId="77777777" w:rsidR="00A22EE3" w:rsidRPr="0074737B" w:rsidRDefault="00A22EE3" w:rsidP="00D90F98">
      <w:pPr>
        <w:pStyle w:val="Heading2"/>
      </w:pPr>
      <w:bookmarkStart w:id="57" w:name="_Toc329633455"/>
      <w:r w:rsidRPr="0074737B">
        <w:t>Tools and Technologies</w:t>
      </w:r>
      <w:bookmarkEnd w:id="57"/>
    </w:p>
    <w:p w14:paraId="1DFF9DC3" w14:textId="77777777" w:rsidR="00603681" w:rsidRPr="0074737B" w:rsidRDefault="00603681" w:rsidP="00603681">
      <w:pPr>
        <w:pStyle w:val="Instruction2"/>
      </w:pPr>
      <w:r w:rsidRPr="0074737B">
        <w:t>Identify the programming languages, operating systems, database systems, and other tools and technologies to be used to analyze, design, develop, integrate, build, deploy, operate, and maintain the MS&amp;E work effort’s technical products.  If the work effort continues to use the same tools and technologies used for previous product work efforts, this should be noted and along with a brief description of these tools and technologies.</w:t>
      </w:r>
    </w:p>
    <w:p w14:paraId="7254080B" w14:textId="77777777" w:rsidR="00DB64ED" w:rsidRPr="0074737B" w:rsidRDefault="00DB64ED" w:rsidP="00DB64ED">
      <w:pPr>
        <w:pStyle w:val="Body2"/>
      </w:pPr>
      <w:r w:rsidRPr="0074737B">
        <w:sym w:font="Symbol" w:char="F0DE"/>
      </w:r>
    </w:p>
    <w:p w14:paraId="1CC595C5" w14:textId="77777777" w:rsidR="00DB64ED" w:rsidRPr="0074737B" w:rsidRDefault="00DB64ED" w:rsidP="00D90F98">
      <w:pPr>
        <w:pStyle w:val="Heading3"/>
      </w:pPr>
      <w:r w:rsidRPr="0074737B">
        <w:t>Proprietary Tools and Technologies</w:t>
      </w:r>
    </w:p>
    <w:p w14:paraId="630F5F23" w14:textId="77777777" w:rsidR="00DB64ED" w:rsidRPr="0074737B" w:rsidRDefault="00AE7900" w:rsidP="00DB64ED">
      <w:pPr>
        <w:pStyle w:val="Instruction3"/>
      </w:pPr>
      <w:r w:rsidRPr="0074737B">
        <w:rPr>
          <w:szCs w:val="23"/>
        </w:rPr>
        <w:t>Note</w:t>
      </w:r>
      <w:r w:rsidR="00DB64ED" w:rsidRPr="0074737B">
        <w:rPr>
          <w:szCs w:val="23"/>
        </w:rPr>
        <w:t xml:space="preserve"> </w:t>
      </w:r>
      <w:r w:rsidR="00A22EE3" w:rsidRPr="0074737B">
        <w:rPr>
          <w:szCs w:val="23"/>
        </w:rPr>
        <w:t xml:space="preserve">any tools or technologies </w:t>
      </w:r>
      <w:r w:rsidR="00A81163" w:rsidRPr="0074737B">
        <w:rPr>
          <w:szCs w:val="23"/>
        </w:rPr>
        <w:t xml:space="preserve">from above that are proprietary </w:t>
      </w:r>
      <w:r w:rsidR="00A22EE3" w:rsidRPr="0074737B">
        <w:t xml:space="preserve">and </w:t>
      </w:r>
      <w:r w:rsidR="00A81163" w:rsidRPr="0074737B">
        <w:t xml:space="preserve">the </w:t>
      </w:r>
      <w:r w:rsidR="00A22EE3" w:rsidRPr="0074737B">
        <w:t>issues/solutions to ownership an</w:t>
      </w:r>
      <w:r w:rsidR="00A81163" w:rsidRPr="0074737B">
        <w:t>d licensing of these products.</w:t>
      </w:r>
    </w:p>
    <w:p w14:paraId="5FC1A0DF" w14:textId="77777777" w:rsidR="00DB64ED" w:rsidRPr="0074737B" w:rsidRDefault="00DB64ED" w:rsidP="00A81163">
      <w:pPr>
        <w:pStyle w:val="Body3"/>
      </w:pPr>
      <w:r w:rsidRPr="0074737B">
        <w:sym w:font="Symbol" w:char="F0DE"/>
      </w:r>
    </w:p>
    <w:p w14:paraId="22457F14" w14:textId="77777777" w:rsidR="00DB64ED" w:rsidRPr="0074737B" w:rsidRDefault="00DB64ED" w:rsidP="00D90F98">
      <w:pPr>
        <w:pStyle w:val="Heading3"/>
      </w:pPr>
      <w:r w:rsidRPr="0074737B">
        <w:t>Proprietary Tools and Technologies Approval</w:t>
      </w:r>
      <w:r w:rsidR="00A81163" w:rsidRPr="0074737B">
        <w:t xml:space="preserve"> Process</w:t>
      </w:r>
    </w:p>
    <w:p w14:paraId="5F28E39A" w14:textId="77777777" w:rsidR="00A22EE3" w:rsidRPr="0074737B" w:rsidRDefault="00DB64ED" w:rsidP="00DB64ED">
      <w:pPr>
        <w:pStyle w:val="Instruction3"/>
      </w:pPr>
      <w:r w:rsidRPr="0074737B">
        <w:t xml:space="preserve">Describe the process </w:t>
      </w:r>
      <w:r w:rsidR="00A81163" w:rsidRPr="0074737B">
        <w:t xml:space="preserve">that will be </w:t>
      </w:r>
      <w:r w:rsidRPr="0074737B">
        <w:t xml:space="preserve">used to obtain permission for </w:t>
      </w:r>
      <w:r w:rsidR="00A81163" w:rsidRPr="0074737B">
        <w:t xml:space="preserve">any other proprietary </w:t>
      </w:r>
      <w:r w:rsidRPr="0074737B">
        <w:t>tools and technologies</w:t>
      </w:r>
      <w:r w:rsidR="00A81163" w:rsidRPr="0074737B">
        <w:t xml:space="preserve"> identified during the execution of the work plan.  The AASHTO </w:t>
      </w:r>
      <w:r w:rsidR="00A22EE3" w:rsidRPr="0074737B">
        <w:rPr>
          <w:szCs w:val="23"/>
        </w:rPr>
        <w:lastRenderedPageBreak/>
        <w:t>Cooperative Computer Software Policies, Guidelines, and Procedures</w:t>
      </w:r>
      <w:r w:rsidR="00A81163" w:rsidRPr="0074737B">
        <w:rPr>
          <w:szCs w:val="23"/>
        </w:rPr>
        <w:t xml:space="preserve"> requires approval by the </w:t>
      </w:r>
      <w:r w:rsidR="00A22EE3" w:rsidRPr="0074737B">
        <w:rPr>
          <w:szCs w:val="23"/>
        </w:rPr>
        <w:t>Special Committee on Joint Development (SCOJD) before any tools or technologies that may affect AASHTO's ownership of a</w:t>
      </w:r>
      <w:r w:rsidR="00A81163" w:rsidRPr="0074737B">
        <w:rPr>
          <w:szCs w:val="23"/>
        </w:rPr>
        <w:t xml:space="preserve"> </w:t>
      </w:r>
      <w:r w:rsidR="00A22EE3" w:rsidRPr="0074737B">
        <w:rPr>
          <w:szCs w:val="23"/>
        </w:rPr>
        <w:t>product are employed.</w:t>
      </w:r>
    </w:p>
    <w:p w14:paraId="3EB073C5" w14:textId="77777777" w:rsidR="00A22EE3" w:rsidRPr="0074737B" w:rsidRDefault="00A22EE3" w:rsidP="00A81163">
      <w:pPr>
        <w:pStyle w:val="Body3"/>
      </w:pPr>
      <w:r w:rsidRPr="0074737B">
        <w:sym w:font="Symbol" w:char="F0DE"/>
      </w:r>
    </w:p>
    <w:p w14:paraId="12562AD4" w14:textId="77777777" w:rsidR="000A3A85" w:rsidRPr="0074737B" w:rsidRDefault="000A3A85" w:rsidP="00D90F98">
      <w:pPr>
        <w:pStyle w:val="Heading2"/>
      </w:pPr>
      <w:bookmarkStart w:id="58" w:name="_Toc329633456"/>
      <w:r w:rsidRPr="0074737B">
        <w:t>Exceptions to AASHTOWare Standards</w:t>
      </w:r>
      <w:bookmarkEnd w:id="58"/>
    </w:p>
    <w:p w14:paraId="0EB5CDD4" w14:textId="77777777" w:rsidR="00AB70B8" w:rsidRPr="0074737B" w:rsidRDefault="00AB70B8" w:rsidP="00AB70B8">
      <w:pPr>
        <w:pStyle w:val="Instruction2"/>
      </w:pPr>
      <w:r w:rsidRPr="0074737B">
        <w:t>Describe any exceptions to AASHTOWare standards that will oc</w:t>
      </w:r>
      <w:r w:rsidR="00A81163" w:rsidRPr="0074737B">
        <w:t>cur during the MS&amp;E work effort and the reasons or justification of each exception.</w:t>
      </w:r>
    </w:p>
    <w:p w14:paraId="6FA5E414" w14:textId="77777777" w:rsidR="00AB70B8" w:rsidRPr="0074737B" w:rsidRDefault="00AB70B8" w:rsidP="00AB70B8">
      <w:pPr>
        <w:pStyle w:val="Body2"/>
      </w:pPr>
      <w:r w:rsidRPr="0074737B">
        <w:sym w:font="Symbol" w:char="F0DE"/>
      </w:r>
    </w:p>
    <w:p w14:paraId="4A2BB798" w14:textId="77777777" w:rsidR="00A22EE3" w:rsidRPr="0074737B" w:rsidRDefault="00A22EE3" w:rsidP="00A22EE3">
      <w:pPr>
        <w:pStyle w:val="BodyText2"/>
      </w:pPr>
      <w:r w:rsidRPr="0074737B">
        <w:br w:type="page"/>
      </w:r>
    </w:p>
    <w:p w14:paraId="0A2F2474" w14:textId="22BD4772" w:rsidR="000701C9" w:rsidRPr="0074737B" w:rsidRDefault="000701C9" w:rsidP="000701C9">
      <w:pPr>
        <w:pStyle w:val="Instruction1"/>
      </w:pPr>
      <w:r w:rsidRPr="0074737B">
        <w:lastRenderedPageBreak/>
        <w:t xml:space="preserve">If any of the above items are not included or referenced in the work plan, they </w:t>
      </w:r>
      <w:r w:rsidR="00AF50D1">
        <w:t>shall</w:t>
      </w:r>
      <w:r w:rsidRPr="0074737B">
        <w:t xml:space="preserve"> be planned as deliverables in the work plan and included in the table of Milestones, Review Gates, and Deliverables in Section 8.  In this case the, each item </w:t>
      </w:r>
      <w:r w:rsidR="00AF50D1">
        <w:t>shall</w:t>
      </w:r>
      <w:r w:rsidRPr="0074737B">
        <w:t xml:space="preserve"> be prepared and approved early in the project lifecycle prior to or with the Planning and User Requirements Review Gate.  In addition, the section of the work plan where the item is normally described </w:t>
      </w:r>
      <w:r w:rsidR="00AF50D1">
        <w:t>shall</w:t>
      </w:r>
      <w:r w:rsidRPr="0074737B">
        <w:t xml:space="preserve"> refer to Section 8.</w:t>
      </w:r>
    </w:p>
    <w:p w14:paraId="4D962EA3" w14:textId="77777777" w:rsidR="003641A3" w:rsidRPr="0074737B" w:rsidRDefault="003641A3" w:rsidP="001A07C9">
      <w:pPr>
        <w:pStyle w:val="Heading1"/>
      </w:pPr>
      <w:bookmarkStart w:id="59" w:name="_Toc329633457"/>
      <w:r w:rsidRPr="0074737B">
        <w:t>Monitoring and Control</w:t>
      </w:r>
      <w:bookmarkEnd w:id="59"/>
    </w:p>
    <w:p w14:paraId="1587FB69" w14:textId="77777777" w:rsidR="00DD7CD6" w:rsidRPr="0074737B" w:rsidRDefault="00DD7CD6" w:rsidP="00DD7CD6">
      <w:pPr>
        <w:pStyle w:val="Instruction1"/>
      </w:pPr>
      <w:bookmarkStart w:id="60" w:name="_Toc108699470"/>
      <w:r w:rsidRPr="0074737B">
        <w:t>Define or reference a separate document that defines the processes for managing issues, controlling changes, and reporting status of the MSE work effort.</w:t>
      </w:r>
    </w:p>
    <w:p w14:paraId="1CC4969B" w14:textId="77777777" w:rsidR="003E1D8C" w:rsidRPr="0074737B" w:rsidRDefault="003E1D8C" w:rsidP="00D90F98">
      <w:pPr>
        <w:pStyle w:val="Heading2"/>
      </w:pPr>
      <w:bookmarkStart w:id="61" w:name="_Toc329633458"/>
      <w:r w:rsidRPr="0074737B">
        <w:t>Issue Management</w:t>
      </w:r>
      <w:bookmarkEnd w:id="61"/>
    </w:p>
    <w:p w14:paraId="3CD27946" w14:textId="77777777" w:rsidR="00DD7CD6" w:rsidRPr="0074737B" w:rsidRDefault="00DD7CD6" w:rsidP="00DD7CD6">
      <w:pPr>
        <w:pStyle w:val="Instruction2"/>
      </w:pPr>
      <w:r w:rsidRPr="0074737B">
        <w:t>Describe the process for managing issues. Include the methods, tools, and resources used to document, submit, analyze, prioritize, and handle project issues. Also include how the issues will be tracked and managed to closure.</w:t>
      </w:r>
    </w:p>
    <w:p w14:paraId="71833869" w14:textId="77777777" w:rsidR="00DD7CD6" w:rsidRPr="0074737B" w:rsidRDefault="00DD7CD6" w:rsidP="00DD7CD6">
      <w:pPr>
        <w:pStyle w:val="Instruction2"/>
      </w:pPr>
      <w:r w:rsidRPr="0074737B">
        <w:t xml:space="preserve">An issue is basically anything that might impact the ability of the project to meet its goals or deliver its intended product(s).  Issues should be differentiated from risks in that a risk is a potential occurrence whereas an issue is something that has actually occurred. </w:t>
      </w:r>
    </w:p>
    <w:p w14:paraId="52180702" w14:textId="77777777" w:rsidR="003E1D8C" w:rsidRPr="0074737B" w:rsidRDefault="003E1D8C" w:rsidP="003E1D8C">
      <w:pPr>
        <w:pStyle w:val="BodyText2"/>
      </w:pPr>
      <w:r w:rsidRPr="0074737B">
        <w:sym w:font="Symbol" w:char="F0DE"/>
      </w:r>
    </w:p>
    <w:p w14:paraId="7ED1C318" w14:textId="77777777" w:rsidR="003641A3" w:rsidRPr="0074737B" w:rsidRDefault="003641A3" w:rsidP="00D90F98">
      <w:pPr>
        <w:pStyle w:val="Heading2"/>
      </w:pPr>
      <w:bookmarkStart w:id="62" w:name="_Toc329633459"/>
      <w:r w:rsidRPr="0074737B">
        <w:t xml:space="preserve">Change </w:t>
      </w:r>
      <w:bookmarkEnd w:id="60"/>
      <w:r w:rsidRPr="0074737B">
        <w:t>Management</w:t>
      </w:r>
      <w:bookmarkEnd w:id="62"/>
    </w:p>
    <w:p w14:paraId="50367B16" w14:textId="77777777" w:rsidR="00DD7CD6" w:rsidRPr="0074737B" w:rsidRDefault="00DD7CD6" w:rsidP="00DD7CD6">
      <w:pPr>
        <w:pStyle w:val="Instruction2"/>
      </w:pPr>
      <w:r w:rsidRPr="0074737B">
        <w:t>Describe the process for controlling changes.  Include the methods, tools, and</w:t>
      </w:r>
      <w:r w:rsidR="002D4F00" w:rsidRPr="0074737B">
        <w:t xml:space="preserve"> resources</w:t>
      </w:r>
      <w:r w:rsidRPr="0074737B">
        <w:t xml:space="preserve"> used to document, submit, log, track, prioritize, analyze for impact, and approve change requests.  The change control process is used controlling changes such as changes to the scope, schedule, budget, and previously approved deliverables.  The process should include a description of the roles involved in determining specific resolution actions such as approval, rejection, or delay of a change request.</w:t>
      </w:r>
    </w:p>
    <w:p w14:paraId="551CCF23" w14:textId="77777777" w:rsidR="003641A3" w:rsidRPr="0074737B" w:rsidRDefault="003641A3" w:rsidP="003E1D8C">
      <w:pPr>
        <w:pStyle w:val="BodyText2"/>
      </w:pPr>
      <w:r w:rsidRPr="0074737B">
        <w:sym w:font="Symbol" w:char="F0DE"/>
      </w:r>
    </w:p>
    <w:p w14:paraId="4D434AE1" w14:textId="77777777" w:rsidR="003641A3" w:rsidRPr="0074737B" w:rsidRDefault="003641A3" w:rsidP="00D90F98">
      <w:pPr>
        <w:pStyle w:val="Heading2"/>
      </w:pPr>
      <w:bookmarkStart w:id="63" w:name="_Toc329633460"/>
      <w:r w:rsidRPr="0074737B">
        <w:t>Status Reporting</w:t>
      </w:r>
      <w:bookmarkEnd w:id="63"/>
    </w:p>
    <w:p w14:paraId="299C796C" w14:textId="25B10111" w:rsidR="00DD7CD6" w:rsidRDefault="00DD7CD6" w:rsidP="00DD7CD6">
      <w:pPr>
        <w:pStyle w:val="Instruction2"/>
      </w:pPr>
      <w:r w:rsidRPr="00AF50D1">
        <w:t xml:space="preserve">Describe the process for reporting </w:t>
      </w:r>
      <w:r w:rsidR="007D11EE" w:rsidRPr="00AF50D1">
        <w:t xml:space="preserve">status of enhancement development in the </w:t>
      </w:r>
      <w:r w:rsidRPr="00AF50D1">
        <w:t>MSE</w:t>
      </w:r>
      <w:r w:rsidR="007D11EE" w:rsidRPr="00AF50D1">
        <w:t xml:space="preserve"> effort</w:t>
      </w:r>
      <w:r w:rsidRPr="00AF50D1">
        <w:t xml:space="preserve">.  This process </w:t>
      </w:r>
      <w:r w:rsidR="00B65DF0" w:rsidRPr="00AF50D1">
        <w:t>shall</w:t>
      </w:r>
      <w:r w:rsidRPr="00AF50D1">
        <w:t xml:space="preserve"> describe the frequency of status reports, the distribution of the status reports, and the content that will be provided in each status report or reference example report.  At a minimum, status reports </w:t>
      </w:r>
      <w:r w:rsidR="00BF57BF" w:rsidRPr="00AF50D1">
        <w:t>shall</w:t>
      </w:r>
      <w:r w:rsidRPr="00AF50D1">
        <w:t xml:space="preserve"> be created and delivered to the task force </w:t>
      </w:r>
      <w:r w:rsidR="000C06A5" w:rsidRPr="00AF50D1">
        <w:t xml:space="preserve">once a </w:t>
      </w:r>
      <w:r w:rsidR="00E217EA" w:rsidRPr="00AF50D1">
        <w:t xml:space="preserve">quarter </w:t>
      </w:r>
      <w:r w:rsidR="000C06A5" w:rsidRPr="00AF50D1">
        <w:t xml:space="preserve">during </w:t>
      </w:r>
      <w:r w:rsidR="00E217EA" w:rsidRPr="00AF50D1">
        <w:t xml:space="preserve">the fiscal year. </w:t>
      </w:r>
      <w:r w:rsidR="000C06A5" w:rsidRPr="00AF50D1">
        <w:t xml:space="preserve"> </w:t>
      </w:r>
      <w:r w:rsidR="00E217EA" w:rsidRPr="00AF50D1">
        <w:t xml:space="preserve">When possible the quarterly </w:t>
      </w:r>
      <w:r w:rsidR="00E644EC" w:rsidRPr="00AF50D1">
        <w:t>reporting</w:t>
      </w:r>
      <w:r w:rsidR="00E217EA" w:rsidRPr="00AF50D1">
        <w:t xml:space="preserve"> intervals should be planned in conjunction with task</w:t>
      </w:r>
      <w:r w:rsidR="00E644EC" w:rsidRPr="00AF50D1">
        <w:t xml:space="preserve"> </w:t>
      </w:r>
      <w:r w:rsidR="00E217EA" w:rsidRPr="00AF50D1">
        <w:t>force meetings</w:t>
      </w:r>
      <w:r w:rsidR="00E644EC" w:rsidRPr="00AF50D1">
        <w:t>.</w:t>
      </w:r>
      <w:r w:rsidRPr="00AF50D1">
        <w:t xml:space="preserve">  The status reports </w:t>
      </w:r>
      <w:r w:rsidR="007D11EE" w:rsidRPr="00AF50D1">
        <w:t>shall</w:t>
      </w:r>
      <w:r w:rsidRPr="00AF50D1">
        <w:t xml:space="preserve"> include but not be limited to the following content: Date of Report, Dates of Reporting Period, Summary View, Accomplishments for this Period, Planned Activities for Next Reporting Period, Budget Status,</w:t>
      </w:r>
      <w:r w:rsidR="007D11EE" w:rsidRPr="00AF50D1">
        <w:t xml:space="preserve"> Milestones/Deliverables, Change</w:t>
      </w:r>
      <w:r w:rsidRPr="00AF50D1">
        <w:t xml:space="preserve"> Requests, Risks, and Issues.  The Summary View </w:t>
      </w:r>
      <w:r w:rsidR="00B65DF0" w:rsidRPr="00AF50D1">
        <w:t>shall</w:t>
      </w:r>
      <w:r w:rsidRPr="00AF50D1">
        <w:t xml:space="preserve"> provide a </w:t>
      </w:r>
      <w:r w:rsidR="00B65DF0" w:rsidRPr="00AF50D1">
        <w:t xml:space="preserve">quick view of the status of key areas such as schedule, scope, budget, deliverables, changes, communication, risks and issues.  </w:t>
      </w:r>
      <w:r w:rsidRPr="00AF50D1">
        <w:t xml:space="preserve">Green, Yellow, or Red </w:t>
      </w:r>
      <w:r w:rsidR="00B65DF0" w:rsidRPr="00AF50D1">
        <w:t>or another similar method should be used in the Summary View.</w:t>
      </w:r>
    </w:p>
    <w:p w14:paraId="72EAFC59" w14:textId="77777777" w:rsidR="003641A3" w:rsidRPr="0074737B" w:rsidRDefault="003641A3" w:rsidP="003E1D8C">
      <w:pPr>
        <w:pStyle w:val="BodyText2"/>
      </w:pPr>
      <w:r w:rsidRPr="0074737B">
        <w:sym w:font="Symbol" w:char="F0DE"/>
      </w:r>
    </w:p>
    <w:p w14:paraId="3BDFD38D" w14:textId="77777777" w:rsidR="00735542" w:rsidRPr="0074737B" w:rsidRDefault="00735542" w:rsidP="00735542">
      <w:pPr>
        <w:rPr>
          <w:rFonts w:ascii="Arial" w:hAnsi="Arial" w:cs="Arial"/>
          <w:sz w:val="22"/>
          <w:szCs w:val="22"/>
          <w:lang w:val="en-US" w:eastAsia="de-DE"/>
        </w:rPr>
      </w:pPr>
      <w:r w:rsidRPr="0074737B">
        <w:br w:type="page"/>
      </w:r>
    </w:p>
    <w:p w14:paraId="14C38D62" w14:textId="77777777" w:rsidR="003641A3" w:rsidRPr="0074737B" w:rsidRDefault="003641A3" w:rsidP="001A07C9">
      <w:pPr>
        <w:pStyle w:val="Heading1"/>
      </w:pPr>
      <w:bookmarkStart w:id="64" w:name="_Toc108452241"/>
      <w:bookmarkStart w:id="65" w:name="_Toc329633461"/>
      <w:r w:rsidRPr="0074737B">
        <w:lastRenderedPageBreak/>
        <w:t xml:space="preserve">Quality </w:t>
      </w:r>
      <w:bookmarkEnd w:id="64"/>
      <w:r w:rsidRPr="0074737B">
        <w:t>Management</w:t>
      </w:r>
      <w:bookmarkEnd w:id="65"/>
    </w:p>
    <w:p w14:paraId="2D13B52E" w14:textId="77777777" w:rsidR="00DD7CD6" w:rsidRPr="0074737B" w:rsidRDefault="00DD7CD6" w:rsidP="00DD7CD6">
      <w:pPr>
        <w:pStyle w:val="Instruction1"/>
      </w:pPr>
      <w:r w:rsidRPr="0074737B">
        <w:t xml:space="preserve">Define or reference a separate document that defines the approach to be used for quality management, including the processes for quality assurance, quality control, and testing. </w:t>
      </w:r>
    </w:p>
    <w:p w14:paraId="681A719C" w14:textId="77777777" w:rsidR="007370E6" w:rsidRPr="0074737B" w:rsidRDefault="007370E6" w:rsidP="00D90F98">
      <w:pPr>
        <w:pStyle w:val="Heading2"/>
      </w:pPr>
      <w:bookmarkStart w:id="66" w:name="_Toc329633462"/>
      <w:r w:rsidRPr="0074737B">
        <w:t>Quality Assurance</w:t>
      </w:r>
      <w:bookmarkEnd w:id="66"/>
    </w:p>
    <w:p w14:paraId="59856DF3" w14:textId="7203C65C" w:rsidR="00DD7CD6" w:rsidRPr="0074737B" w:rsidRDefault="00DD7CD6" w:rsidP="00DD7CD6">
      <w:pPr>
        <w:pStyle w:val="Instruction2"/>
      </w:pPr>
      <w:r w:rsidRPr="0074737B">
        <w:t xml:space="preserve">Describe the quality assurance process that will be used.  This process </w:t>
      </w:r>
      <w:r w:rsidR="00AF50D1">
        <w:t>shall</w:t>
      </w:r>
      <w:r w:rsidRPr="0074737B">
        <w:t xml:space="preserve"> include activities to </w:t>
      </w:r>
      <w:r w:rsidR="00AF50D1">
        <w:t>determine if</w:t>
      </w:r>
      <w:bookmarkStart w:id="67" w:name="_GoBack"/>
      <w:bookmarkEnd w:id="67"/>
      <w:r w:rsidR="00AF50D1">
        <w:t xml:space="preserve"> </w:t>
      </w:r>
      <w:r w:rsidRPr="0074737B">
        <w:t>required deliverables</w:t>
      </w:r>
      <w:r w:rsidR="002D4F00" w:rsidRPr="0074737B">
        <w:t xml:space="preserve">, </w:t>
      </w:r>
      <w:r w:rsidR="00266EC1" w:rsidRPr="0074737B">
        <w:t>artifact</w:t>
      </w:r>
      <w:r w:rsidRPr="0074737B">
        <w:t>s</w:t>
      </w:r>
      <w:r w:rsidR="002D4F00" w:rsidRPr="0074737B">
        <w:t>, and approvals</w:t>
      </w:r>
      <w:r w:rsidRPr="0074737B">
        <w:t xml:space="preserve"> compl</w:t>
      </w:r>
      <w:r w:rsidR="002D4F00" w:rsidRPr="0074737B">
        <w:t>y</w:t>
      </w:r>
      <w:r w:rsidRPr="0074737B">
        <w:t xml:space="preserve"> with standards.  This process </w:t>
      </w:r>
      <w:r w:rsidR="00AF50D1">
        <w:t>shall</w:t>
      </w:r>
      <w:r w:rsidRPr="0074737B">
        <w:t xml:space="preserve"> also describe the contractor’s plans to follow the process described in the AASHTOWare Quality Assurance Standard, including the scheduling and participation in an annual Quality Assurance meeting. </w:t>
      </w:r>
    </w:p>
    <w:p w14:paraId="6ED7DBEA" w14:textId="77777777" w:rsidR="007370E6" w:rsidRPr="0074737B" w:rsidRDefault="007370E6" w:rsidP="007370E6">
      <w:pPr>
        <w:pStyle w:val="BodyText2"/>
      </w:pPr>
      <w:r w:rsidRPr="0074737B">
        <w:sym w:font="Symbol" w:char="F0DE"/>
      </w:r>
    </w:p>
    <w:p w14:paraId="6A1C9BA3" w14:textId="77777777" w:rsidR="00BE20DB" w:rsidRPr="0074737B" w:rsidRDefault="00BE20DB" w:rsidP="00D90F98">
      <w:pPr>
        <w:pStyle w:val="Heading2"/>
      </w:pPr>
      <w:bookmarkStart w:id="68" w:name="_Toc329633463"/>
      <w:r w:rsidRPr="0074737B">
        <w:t>Quality Control</w:t>
      </w:r>
      <w:bookmarkEnd w:id="68"/>
    </w:p>
    <w:p w14:paraId="668BB153" w14:textId="77777777" w:rsidR="00DD7CD6" w:rsidRPr="0074737B" w:rsidRDefault="00DD7CD6" w:rsidP="00DD7CD6">
      <w:pPr>
        <w:pStyle w:val="Instruction2"/>
      </w:pPr>
      <w:r w:rsidRPr="0074737B">
        <w:t xml:space="preserve">Describe the quality control process that will be used.  Include the approach for reviewing deliverables and </w:t>
      </w:r>
      <w:r w:rsidR="00266EC1" w:rsidRPr="0074737B">
        <w:t>artifact</w:t>
      </w:r>
      <w:r w:rsidRPr="0074737B">
        <w:t>s to find problems and issues and to ensure that requirements are met; and the approach for approving/accepting deliverables and review gates.</w:t>
      </w:r>
    </w:p>
    <w:p w14:paraId="181EB9B0" w14:textId="77777777" w:rsidR="003641A3" w:rsidRPr="0074737B" w:rsidRDefault="003641A3" w:rsidP="00C56D6E">
      <w:pPr>
        <w:pStyle w:val="BodyText2"/>
      </w:pPr>
      <w:r w:rsidRPr="0074737B">
        <w:sym w:font="Symbol" w:char="F0DE"/>
      </w:r>
    </w:p>
    <w:p w14:paraId="6DC64411" w14:textId="77777777" w:rsidR="00093634" w:rsidRPr="0074737B" w:rsidRDefault="00093634" w:rsidP="00D90F98">
      <w:pPr>
        <w:pStyle w:val="Heading3"/>
      </w:pPr>
      <w:bookmarkStart w:id="69" w:name="_Toc108452245"/>
      <w:r w:rsidRPr="0074737B">
        <w:t>Review Gate Approval Procedure</w:t>
      </w:r>
    </w:p>
    <w:p w14:paraId="6A2E23AE" w14:textId="77777777" w:rsidR="00DD7CD6" w:rsidRPr="0074737B" w:rsidRDefault="00DD7CD6" w:rsidP="00DD7CD6">
      <w:pPr>
        <w:pStyle w:val="Instruction2"/>
        <w:ind w:left="720"/>
      </w:pPr>
      <w:r w:rsidRPr="0074737B">
        <w:t>Describe the procedure used by the contractor and task force during the MSE work effort to submit, approve, and reject review gates and major deliverables submitted with the review gates, and to document the approval decision.</w:t>
      </w:r>
    </w:p>
    <w:p w14:paraId="071BAC72" w14:textId="77777777" w:rsidR="00BC3FE4" w:rsidRPr="0074737B" w:rsidRDefault="00BC3FE4" w:rsidP="00BE20DB">
      <w:pPr>
        <w:pStyle w:val="BodyText2"/>
        <w:ind w:left="720"/>
      </w:pPr>
      <w:r w:rsidRPr="0074737B">
        <w:sym w:font="Symbol" w:char="F0DE"/>
      </w:r>
    </w:p>
    <w:p w14:paraId="4BB349E9" w14:textId="77777777" w:rsidR="003641A3" w:rsidRPr="0074737B" w:rsidRDefault="00093634" w:rsidP="00D90F98">
      <w:pPr>
        <w:pStyle w:val="Heading3"/>
      </w:pPr>
      <w:r w:rsidRPr="0074737B">
        <w:t xml:space="preserve">Major </w:t>
      </w:r>
      <w:r w:rsidR="003641A3" w:rsidRPr="0074737B">
        <w:t xml:space="preserve">Deliverable </w:t>
      </w:r>
      <w:bookmarkEnd w:id="69"/>
      <w:r w:rsidRPr="0074737B">
        <w:t>Approval</w:t>
      </w:r>
      <w:r w:rsidR="003641A3" w:rsidRPr="0074737B">
        <w:t xml:space="preserve"> </w:t>
      </w:r>
      <w:r w:rsidRPr="0074737B">
        <w:t>Procedure</w:t>
      </w:r>
    </w:p>
    <w:p w14:paraId="382747D6" w14:textId="77777777" w:rsidR="00DD7CD6" w:rsidRPr="0074737B" w:rsidRDefault="00DD7CD6" w:rsidP="00DD7CD6">
      <w:pPr>
        <w:pStyle w:val="Instruction2"/>
        <w:ind w:left="720"/>
      </w:pPr>
      <w:bookmarkStart w:id="70" w:name="_Toc453081883"/>
      <w:bookmarkStart w:id="71" w:name="_Toc108452247"/>
      <w:bookmarkStart w:id="72" w:name="_Toc249246282"/>
      <w:r w:rsidRPr="0074737B">
        <w:t xml:space="preserve">If major deliverables will be approved prior to or independent of the review gates, describe the procedure that will be used to submit, approve, and reject major deliverables prior to their designated review gates; and to document the approval decision.  </w:t>
      </w:r>
    </w:p>
    <w:bookmarkEnd w:id="70"/>
    <w:bookmarkEnd w:id="71"/>
    <w:p w14:paraId="55FBAE90" w14:textId="77777777" w:rsidR="00E74DD1" w:rsidRPr="0074737B" w:rsidRDefault="00E74DD1" w:rsidP="00BE20DB">
      <w:pPr>
        <w:pStyle w:val="BodyText2"/>
        <w:ind w:left="720"/>
      </w:pPr>
      <w:r w:rsidRPr="0074737B">
        <w:sym w:font="Symbol" w:char="F0DE"/>
      </w:r>
    </w:p>
    <w:p w14:paraId="3364B1A4" w14:textId="77777777" w:rsidR="00D57F9A" w:rsidRPr="0074737B" w:rsidRDefault="00D57F9A" w:rsidP="00D90F98">
      <w:pPr>
        <w:pStyle w:val="Heading3"/>
      </w:pPr>
      <w:bookmarkStart w:id="73" w:name="_Toc108825534"/>
      <w:r w:rsidRPr="0074737B">
        <w:t>Reviews and Assessments</w:t>
      </w:r>
      <w:bookmarkEnd w:id="73"/>
    </w:p>
    <w:p w14:paraId="38FFA690" w14:textId="77777777" w:rsidR="00DD7CD6" w:rsidRPr="0074737B" w:rsidRDefault="00DD7CD6" w:rsidP="00DD7CD6">
      <w:pPr>
        <w:pStyle w:val="Instruction2"/>
        <w:ind w:left="720"/>
      </w:pPr>
      <w:r w:rsidRPr="0074737B">
        <w:t xml:space="preserve">Describe procedures used by the contractor and task force, in addition to those listed above, for reviewing and assessing </w:t>
      </w:r>
      <w:r w:rsidR="00266EC1" w:rsidRPr="0074737B">
        <w:t>artifact</w:t>
      </w:r>
      <w:r w:rsidRPr="0074737B">
        <w:t>s, deliverables, and other outcomes and for documenting these reviews and assessments.</w:t>
      </w:r>
    </w:p>
    <w:p w14:paraId="42A5AED0" w14:textId="77777777" w:rsidR="00D57F9A" w:rsidRPr="0074737B" w:rsidRDefault="00D57F9A" w:rsidP="00735542">
      <w:pPr>
        <w:pStyle w:val="BodyText3"/>
      </w:pPr>
      <w:r w:rsidRPr="0074737B">
        <w:sym w:font="Symbol" w:char="F0DE"/>
      </w:r>
    </w:p>
    <w:p w14:paraId="69304CDC" w14:textId="77777777" w:rsidR="00AE7900" w:rsidRPr="0074737B" w:rsidRDefault="00AE7900">
      <w:pPr>
        <w:rPr>
          <w:rFonts w:ascii="Arial" w:hAnsi="Arial" w:cs="Arial"/>
          <w:sz w:val="22"/>
          <w:szCs w:val="22"/>
          <w:lang w:val="en-US" w:eastAsia="de-DE"/>
        </w:rPr>
      </w:pPr>
      <w:r w:rsidRPr="0074737B">
        <w:br w:type="page"/>
      </w:r>
    </w:p>
    <w:p w14:paraId="7D0171F4" w14:textId="77777777" w:rsidR="00AE7900" w:rsidRPr="0074737B" w:rsidRDefault="00AE7900" w:rsidP="00735542">
      <w:pPr>
        <w:pStyle w:val="BodyText3"/>
      </w:pPr>
    </w:p>
    <w:p w14:paraId="3B7D9C45" w14:textId="15BF5CF5" w:rsidR="00AE7900" w:rsidRPr="0074737B" w:rsidRDefault="000C06A5" w:rsidP="00D90F98">
      <w:pPr>
        <w:pStyle w:val="Heading2"/>
      </w:pPr>
      <w:bookmarkStart w:id="74" w:name="_Toc329633464"/>
      <w:bookmarkEnd w:id="72"/>
      <w:r w:rsidRPr="0074737B">
        <w:t xml:space="preserve">Product </w:t>
      </w:r>
      <w:r w:rsidR="00AE7900" w:rsidRPr="0074737B">
        <w:t>Test Plan</w:t>
      </w:r>
      <w:bookmarkEnd w:id="74"/>
    </w:p>
    <w:p w14:paraId="5CE0DC01" w14:textId="51BD4A0D" w:rsidR="00AE7900" w:rsidRPr="0074737B" w:rsidRDefault="00AE7900" w:rsidP="00AE7900">
      <w:pPr>
        <w:pStyle w:val="Instruction2"/>
      </w:pPr>
      <w:r w:rsidRPr="0074737B">
        <w:t xml:space="preserve">Describe </w:t>
      </w:r>
      <w:r w:rsidR="002D4F00" w:rsidRPr="0074737B">
        <w:t>or</w:t>
      </w:r>
      <w:r w:rsidRPr="0074737B">
        <w:t xml:space="preserve"> reference a separate document that describes </w:t>
      </w:r>
      <w:r w:rsidR="002D4F00" w:rsidRPr="0074737B">
        <w:t xml:space="preserve">the </w:t>
      </w:r>
      <w:r w:rsidRPr="0074737B">
        <w:t xml:space="preserve">test plan to be used by this work effort. The </w:t>
      </w:r>
      <w:r w:rsidR="000C06A5" w:rsidRPr="0074737B">
        <w:t xml:space="preserve">Product </w:t>
      </w:r>
      <w:r w:rsidRPr="0074737B">
        <w:t xml:space="preserve">Test Plan is a planning document that defines the overall testing approach and methodology, description of test phases, testing responsibilities, testing deliverables, and the target schedule for the phases and deliverables. The required content of the </w:t>
      </w:r>
      <w:r w:rsidR="000C06A5" w:rsidRPr="0074737B">
        <w:t xml:space="preserve">Product </w:t>
      </w:r>
      <w:r w:rsidRPr="0074737B">
        <w:t xml:space="preserve">Test Plan is defined is the AASHTOWare Testing Standard.  </w:t>
      </w:r>
    </w:p>
    <w:p w14:paraId="39650381" w14:textId="65CEB348" w:rsidR="00AE7900" w:rsidRPr="0074737B" w:rsidRDefault="00AE7900" w:rsidP="00AE7900">
      <w:pPr>
        <w:pStyle w:val="Instruction2"/>
      </w:pPr>
      <w:r w:rsidRPr="0074737B">
        <w:t xml:space="preserve">Note: The </w:t>
      </w:r>
      <w:r w:rsidR="000C06A5" w:rsidRPr="0074737B">
        <w:t xml:space="preserve">Product </w:t>
      </w:r>
      <w:r w:rsidRPr="0074737B">
        <w:t>Test Plan does not define the details and test procedures for alpha and beta testing.  These are defined in separate deliverables prepared during later stages of the work effort.</w:t>
      </w:r>
    </w:p>
    <w:p w14:paraId="73445057" w14:textId="77777777" w:rsidR="00AE7900" w:rsidRPr="0074737B" w:rsidRDefault="00AE7900" w:rsidP="00AE7900">
      <w:pPr>
        <w:pStyle w:val="BodyText2"/>
      </w:pPr>
      <w:r w:rsidRPr="0074737B">
        <w:sym w:font="Symbol" w:char="F0DE"/>
      </w:r>
    </w:p>
    <w:p w14:paraId="1ECB09B3" w14:textId="77777777" w:rsidR="00374F35" w:rsidRPr="0074737B" w:rsidRDefault="0036463D" w:rsidP="0036463D">
      <w:pPr>
        <w:pStyle w:val="BodyText3"/>
      </w:pPr>
      <w:r w:rsidRPr="0074737B">
        <w:br w:type="page"/>
      </w:r>
    </w:p>
    <w:p w14:paraId="6E3FE7AC" w14:textId="77777777" w:rsidR="00D7519B" w:rsidRPr="0074737B" w:rsidRDefault="00D7519B" w:rsidP="001A07C9">
      <w:pPr>
        <w:pStyle w:val="Heading1"/>
      </w:pPr>
      <w:bookmarkStart w:id="75" w:name="_Toc276371126"/>
      <w:bookmarkStart w:id="76" w:name="_Toc329633465"/>
      <w:r w:rsidRPr="0074737B">
        <w:lastRenderedPageBreak/>
        <w:t>Communication Management</w:t>
      </w:r>
      <w:bookmarkEnd w:id="75"/>
      <w:bookmarkEnd w:id="76"/>
    </w:p>
    <w:p w14:paraId="24A7B4E9" w14:textId="77777777" w:rsidR="00DD7CD6" w:rsidRPr="0074737B" w:rsidRDefault="00DD7CD6" w:rsidP="00DD7CD6">
      <w:pPr>
        <w:pStyle w:val="Instruction1"/>
      </w:pPr>
      <w:r w:rsidRPr="0074737B">
        <w:t xml:space="preserve">Describe or reference a separate document that describes the approach for communicating information between </w:t>
      </w:r>
      <w:r w:rsidR="002D4F00" w:rsidRPr="0074737B">
        <w:t xml:space="preserve">the </w:t>
      </w:r>
      <w:r w:rsidRPr="0074737B">
        <w:t>contractor’s organization, the task force, and other stakeholders.  This approach should include a Communication Register (or Matrix) that includes what information will be communicated, to whom it is communicated, when it will be communicated, and how it will be communicated.  An example Communication Register is provided below.</w:t>
      </w:r>
    </w:p>
    <w:p w14:paraId="50D41933" w14:textId="77777777" w:rsidR="00EF279B" w:rsidRPr="0074737B" w:rsidRDefault="00EF279B" w:rsidP="00EF279B">
      <w:r w:rsidRPr="0074737B">
        <w:t xml:space="preserve"> </w:t>
      </w:r>
    </w:p>
    <w:tbl>
      <w:tblPr>
        <w:tblW w:w="9288"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firstRow="1" w:lastRow="1" w:firstColumn="1" w:lastColumn="1" w:noHBand="0" w:noVBand="0"/>
      </w:tblPr>
      <w:tblGrid>
        <w:gridCol w:w="1710"/>
        <w:gridCol w:w="968"/>
        <w:gridCol w:w="1012"/>
        <w:gridCol w:w="990"/>
        <w:gridCol w:w="1514"/>
        <w:gridCol w:w="1547"/>
        <w:gridCol w:w="1547"/>
      </w:tblGrid>
      <w:tr w:rsidR="00EF279B" w:rsidRPr="0074737B" w14:paraId="3C9198C7" w14:textId="77777777" w:rsidTr="00EF279B">
        <w:trPr>
          <w:cantSplit/>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73D78919" w14:textId="77777777" w:rsidR="00EF279B" w:rsidRPr="0074737B" w:rsidRDefault="00EF279B" w:rsidP="00EF279B">
            <w:pPr>
              <w:pStyle w:val="TableText9BC"/>
            </w:pPr>
            <w:r w:rsidRPr="0074737B">
              <w:t>What?</w:t>
            </w:r>
          </w:p>
        </w:tc>
        <w:tc>
          <w:tcPr>
            <w:tcW w:w="1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2EB3808A" w14:textId="77777777" w:rsidR="00EF279B" w:rsidRPr="0074737B" w:rsidRDefault="00EF279B" w:rsidP="00EF279B">
            <w:pPr>
              <w:pStyle w:val="TableText9BC"/>
            </w:pPr>
            <w:r w:rsidRPr="0074737B">
              <w:t>Who?</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3756FCBC" w14:textId="77777777" w:rsidR="00EF279B" w:rsidRPr="0074737B" w:rsidRDefault="00EF279B" w:rsidP="00EF279B">
            <w:pPr>
              <w:pStyle w:val="TableText9BC"/>
            </w:pPr>
            <w:r w:rsidRPr="0074737B">
              <w:t>When?</w:t>
            </w:r>
          </w:p>
        </w:tc>
        <w:tc>
          <w:tcPr>
            <w:tcW w:w="46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F2A8088" w14:textId="77777777" w:rsidR="00EF279B" w:rsidRPr="0074737B" w:rsidRDefault="00EF279B" w:rsidP="00EF279B">
            <w:pPr>
              <w:pStyle w:val="TableText9BC"/>
            </w:pPr>
            <w:r w:rsidRPr="0074737B">
              <w:t>How?</w:t>
            </w:r>
          </w:p>
        </w:tc>
      </w:tr>
      <w:tr w:rsidR="00EF279B" w:rsidRPr="0074737B" w14:paraId="5B75BFBF" w14:textId="77777777" w:rsidTr="00EF279B">
        <w:trPr>
          <w:cantSplit/>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389EED0D" w14:textId="77777777" w:rsidR="00EF279B" w:rsidRPr="0074737B" w:rsidRDefault="00EF279B" w:rsidP="00EF279B">
            <w:pPr>
              <w:pStyle w:val="TableText9NC"/>
            </w:pPr>
            <w:r w:rsidRPr="0074737B">
              <w:t>Information</w:t>
            </w:r>
          </w:p>
          <w:p w14:paraId="43F8CEA2" w14:textId="77777777" w:rsidR="00EF279B" w:rsidRPr="0074737B" w:rsidRDefault="00EF279B" w:rsidP="00EF279B">
            <w:pPr>
              <w:pStyle w:val="TableText9NC"/>
            </w:pPr>
          </w:p>
        </w:tc>
        <w:tc>
          <w:tcPr>
            <w:tcW w:w="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3B1BFE8F" w14:textId="77777777" w:rsidR="00EF279B" w:rsidRPr="0074737B" w:rsidRDefault="00EF279B" w:rsidP="00EF279B">
            <w:pPr>
              <w:pStyle w:val="TableText9NC"/>
            </w:pPr>
            <w:r w:rsidRPr="0074737B">
              <w:t>Provider/</w:t>
            </w:r>
            <w:r w:rsidRPr="0074737B">
              <w:br/>
              <w:t>Stakeholder</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3C018865" w14:textId="77777777" w:rsidR="00EF279B" w:rsidRPr="0074737B" w:rsidRDefault="00EF279B" w:rsidP="00EF279B">
            <w:pPr>
              <w:pStyle w:val="TableText9NC"/>
            </w:pPr>
            <w:r w:rsidRPr="0074737B">
              <w:t>Recipient/</w:t>
            </w:r>
            <w:r w:rsidRPr="0074737B">
              <w:br/>
              <w:t>Stakeholder</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21DA595E" w14:textId="77777777" w:rsidR="00EF279B" w:rsidRPr="0074737B" w:rsidRDefault="00EF279B" w:rsidP="00EF279B">
            <w:pPr>
              <w:pStyle w:val="TableText9NC"/>
            </w:pPr>
            <w:r w:rsidRPr="0074737B">
              <w:t>Timeframe/</w:t>
            </w:r>
            <w:r w:rsidRPr="0074737B">
              <w:br/>
              <w:t>Frequency/</w:t>
            </w:r>
            <w:r w:rsidRPr="0074737B">
              <w:br/>
              <w:t>Trigger</w:t>
            </w:r>
          </w:p>
        </w:tc>
        <w:tc>
          <w:tcPr>
            <w:tcW w:w="1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50A33A59" w14:textId="77777777" w:rsidR="00EF279B" w:rsidRPr="0074737B" w:rsidRDefault="00EF279B" w:rsidP="00EF279B">
            <w:pPr>
              <w:pStyle w:val="TableText9NC"/>
            </w:pPr>
            <w:r w:rsidRPr="0074737B">
              <w:t>Format</w:t>
            </w:r>
          </w:p>
        </w:tc>
        <w:tc>
          <w:tcPr>
            <w:tcW w:w="1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210241F3" w14:textId="77777777" w:rsidR="00EF279B" w:rsidRPr="0074737B" w:rsidRDefault="00EF279B" w:rsidP="00EF279B">
            <w:pPr>
              <w:pStyle w:val="TableText9NC"/>
            </w:pPr>
            <w:r w:rsidRPr="0074737B">
              <w:t>Medium/Distribution Method</w:t>
            </w:r>
          </w:p>
        </w:tc>
        <w:tc>
          <w:tcPr>
            <w:tcW w:w="1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6EA8C40B" w14:textId="77777777" w:rsidR="00EF279B" w:rsidRPr="0074737B" w:rsidRDefault="00EF279B" w:rsidP="00EF279B">
            <w:pPr>
              <w:pStyle w:val="TableText9NC"/>
            </w:pPr>
            <w:r w:rsidRPr="0074737B">
              <w:t>Storage/Disposition Method</w:t>
            </w:r>
          </w:p>
        </w:tc>
      </w:tr>
      <w:tr w:rsidR="00EF279B" w:rsidRPr="0074737B" w14:paraId="6A0581B5" w14:textId="77777777" w:rsidTr="00EF279B">
        <w:trPr>
          <w:cantSplit/>
        </w:trPr>
        <w:tc>
          <w:tcPr>
            <w:tcW w:w="1710" w:type="dxa"/>
            <w:tcBorders>
              <w:top w:val="single" w:sz="4" w:space="0" w:color="A6A6A6" w:themeColor="background1" w:themeShade="A6"/>
              <w:bottom w:val="single" w:sz="4" w:space="0" w:color="999999"/>
            </w:tcBorders>
            <w:shd w:val="clear" w:color="auto" w:fill="FFFFFF"/>
          </w:tcPr>
          <w:p w14:paraId="4F49F600" w14:textId="77777777" w:rsidR="00EF279B" w:rsidRPr="0074737B" w:rsidRDefault="00EF279B" w:rsidP="00EF279B">
            <w:pPr>
              <w:pStyle w:val="TableText9NL"/>
            </w:pPr>
          </w:p>
        </w:tc>
        <w:tc>
          <w:tcPr>
            <w:tcW w:w="968" w:type="dxa"/>
            <w:tcBorders>
              <w:top w:val="single" w:sz="4" w:space="0" w:color="A6A6A6" w:themeColor="background1" w:themeShade="A6"/>
              <w:bottom w:val="single" w:sz="4" w:space="0" w:color="999999"/>
            </w:tcBorders>
            <w:shd w:val="clear" w:color="auto" w:fill="FFFFFF"/>
          </w:tcPr>
          <w:p w14:paraId="636F4241" w14:textId="77777777" w:rsidR="00EF279B" w:rsidRPr="0074737B" w:rsidRDefault="00EF279B" w:rsidP="00EF279B">
            <w:pPr>
              <w:pStyle w:val="TableText9NL"/>
            </w:pPr>
          </w:p>
        </w:tc>
        <w:tc>
          <w:tcPr>
            <w:tcW w:w="1012" w:type="dxa"/>
            <w:tcBorders>
              <w:top w:val="single" w:sz="4" w:space="0" w:color="A6A6A6" w:themeColor="background1" w:themeShade="A6"/>
              <w:bottom w:val="single" w:sz="4" w:space="0" w:color="999999"/>
            </w:tcBorders>
            <w:shd w:val="clear" w:color="auto" w:fill="FFFFFF"/>
          </w:tcPr>
          <w:p w14:paraId="3E4D92CD" w14:textId="77777777" w:rsidR="00EF279B" w:rsidRPr="0074737B" w:rsidRDefault="00EF279B" w:rsidP="00EF279B">
            <w:pPr>
              <w:pStyle w:val="TableText9NL"/>
            </w:pPr>
          </w:p>
        </w:tc>
        <w:tc>
          <w:tcPr>
            <w:tcW w:w="990" w:type="dxa"/>
            <w:tcBorders>
              <w:top w:val="single" w:sz="4" w:space="0" w:color="A6A6A6" w:themeColor="background1" w:themeShade="A6"/>
              <w:bottom w:val="single" w:sz="4" w:space="0" w:color="999999"/>
            </w:tcBorders>
            <w:shd w:val="clear" w:color="auto" w:fill="FFFFFF"/>
          </w:tcPr>
          <w:p w14:paraId="41059E7C" w14:textId="77777777" w:rsidR="00EF279B" w:rsidRPr="0074737B" w:rsidRDefault="00EF279B" w:rsidP="00EF279B">
            <w:pPr>
              <w:pStyle w:val="TableText9NL"/>
            </w:pPr>
          </w:p>
        </w:tc>
        <w:tc>
          <w:tcPr>
            <w:tcW w:w="1514" w:type="dxa"/>
            <w:tcBorders>
              <w:top w:val="single" w:sz="4" w:space="0" w:color="A6A6A6" w:themeColor="background1" w:themeShade="A6"/>
              <w:bottom w:val="single" w:sz="4" w:space="0" w:color="999999"/>
            </w:tcBorders>
            <w:shd w:val="clear" w:color="auto" w:fill="FFFFFF"/>
          </w:tcPr>
          <w:p w14:paraId="0F9DD6FD" w14:textId="77777777" w:rsidR="00EF279B" w:rsidRPr="0074737B" w:rsidRDefault="00EF279B" w:rsidP="00EF279B">
            <w:pPr>
              <w:pStyle w:val="TableText9NL"/>
            </w:pPr>
          </w:p>
        </w:tc>
        <w:tc>
          <w:tcPr>
            <w:tcW w:w="1547" w:type="dxa"/>
            <w:tcBorders>
              <w:top w:val="single" w:sz="4" w:space="0" w:color="A6A6A6" w:themeColor="background1" w:themeShade="A6"/>
              <w:bottom w:val="single" w:sz="4" w:space="0" w:color="999999"/>
            </w:tcBorders>
            <w:shd w:val="clear" w:color="auto" w:fill="FFFFFF"/>
          </w:tcPr>
          <w:p w14:paraId="354D5684" w14:textId="77777777" w:rsidR="00EF279B" w:rsidRPr="0074737B" w:rsidRDefault="00EF279B" w:rsidP="00EF279B">
            <w:pPr>
              <w:pStyle w:val="TableText9NL"/>
            </w:pPr>
          </w:p>
        </w:tc>
        <w:tc>
          <w:tcPr>
            <w:tcW w:w="1547" w:type="dxa"/>
            <w:tcBorders>
              <w:top w:val="single" w:sz="4" w:space="0" w:color="A6A6A6" w:themeColor="background1" w:themeShade="A6"/>
              <w:bottom w:val="single" w:sz="4" w:space="0" w:color="999999"/>
            </w:tcBorders>
            <w:shd w:val="clear" w:color="auto" w:fill="FFFFFF"/>
          </w:tcPr>
          <w:p w14:paraId="72FCDF0A" w14:textId="77777777" w:rsidR="00EF279B" w:rsidRPr="0074737B" w:rsidRDefault="00EF279B" w:rsidP="00EF279B">
            <w:pPr>
              <w:pStyle w:val="TableText9NL"/>
            </w:pPr>
          </w:p>
        </w:tc>
      </w:tr>
      <w:tr w:rsidR="00EF279B" w:rsidRPr="0074737B" w14:paraId="524B6318" w14:textId="77777777" w:rsidTr="00EF279B">
        <w:trPr>
          <w:cantSplit/>
        </w:trPr>
        <w:tc>
          <w:tcPr>
            <w:tcW w:w="1710" w:type="dxa"/>
            <w:shd w:val="clear" w:color="auto" w:fill="FFFFFF"/>
          </w:tcPr>
          <w:p w14:paraId="704DFF5A" w14:textId="77777777" w:rsidR="00EF279B" w:rsidRPr="0074737B" w:rsidRDefault="00EF279B" w:rsidP="00EF279B">
            <w:pPr>
              <w:pStyle w:val="TableText9NL"/>
            </w:pPr>
          </w:p>
        </w:tc>
        <w:tc>
          <w:tcPr>
            <w:tcW w:w="968" w:type="dxa"/>
            <w:shd w:val="clear" w:color="auto" w:fill="FFFFFF"/>
          </w:tcPr>
          <w:p w14:paraId="7B4A1089" w14:textId="77777777" w:rsidR="00EF279B" w:rsidRPr="0074737B" w:rsidRDefault="00EF279B" w:rsidP="00EF279B">
            <w:pPr>
              <w:pStyle w:val="TableText9NL"/>
            </w:pPr>
          </w:p>
        </w:tc>
        <w:tc>
          <w:tcPr>
            <w:tcW w:w="1012" w:type="dxa"/>
            <w:shd w:val="clear" w:color="auto" w:fill="FFFFFF"/>
          </w:tcPr>
          <w:p w14:paraId="636946E3" w14:textId="77777777" w:rsidR="00EF279B" w:rsidRPr="0074737B" w:rsidRDefault="00EF279B" w:rsidP="00EF279B">
            <w:pPr>
              <w:pStyle w:val="TableText9NL"/>
            </w:pPr>
          </w:p>
        </w:tc>
        <w:tc>
          <w:tcPr>
            <w:tcW w:w="990" w:type="dxa"/>
            <w:shd w:val="clear" w:color="auto" w:fill="FFFFFF"/>
          </w:tcPr>
          <w:p w14:paraId="58D15AB0" w14:textId="77777777" w:rsidR="00EF279B" w:rsidRPr="0074737B" w:rsidRDefault="00EF279B" w:rsidP="00EF279B">
            <w:pPr>
              <w:pStyle w:val="TableText9NL"/>
            </w:pPr>
          </w:p>
        </w:tc>
        <w:tc>
          <w:tcPr>
            <w:tcW w:w="1514" w:type="dxa"/>
            <w:shd w:val="clear" w:color="auto" w:fill="FFFFFF"/>
          </w:tcPr>
          <w:p w14:paraId="7291052D" w14:textId="77777777" w:rsidR="00EF279B" w:rsidRPr="0074737B" w:rsidRDefault="00EF279B" w:rsidP="00EF279B">
            <w:pPr>
              <w:pStyle w:val="TableText9NL"/>
            </w:pPr>
          </w:p>
        </w:tc>
        <w:tc>
          <w:tcPr>
            <w:tcW w:w="1547" w:type="dxa"/>
            <w:shd w:val="clear" w:color="auto" w:fill="FFFFFF"/>
          </w:tcPr>
          <w:p w14:paraId="40807720" w14:textId="77777777" w:rsidR="00EF279B" w:rsidRPr="0074737B" w:rsidRDefault="00EF279B" w:rsidP="00EF279B">
            <w:pPr>
              <w:pStyle w:val="TableText9NL"/>
            </w:pPr>
          </w:p>
        </w:tc>
        <w:tc>
          <w:tcPr>
            <w:tcW w:w="1547" w:type="dxa"/>
            <w:shd w:val="clear" w:color="auto" w:fill="FFFFFF"/>
          </w:tcPr>
          <w:p w14:paraId="1B66D022" w14:textId="77777777" w:rsidR="00EF279B" w:rsidRPr="0074737B" w:rsidRDefault="00EF279B" w:rsidP="00EF279B">
            <w:pPr>
              <w:pStyle w:val="TableText9NL"/>
            </w:pPr>
          </w:p>
        </w:tc>
      </w:tr>
      <w:tr w:rsidR="00EF279B" w:rsidRPr="0074737B" w14:paraId="18D17725" w14:textId="77777777" w:rsidTr="00EF279B">
        <w:trPr>
          <w:cantSplit/>
        </w:trPr>
        <w:tc>
          <w:tcPr>
            <w:tcW w:w="1710" w:type="dxa"/>
            <w:shd w:val="clear" w:color="auto" w:fill="FFFFFF"/>
          </w:tcPr>
          <w:p w14:paraId="31257925" w14:textId="77777777" w:rsidR="00EF279B" w:rsidRPr="0074737B" w:rsidRDefault="00EF279B" w:rsidP="00EF279B">
            <w:pPr>
              <w:pStyle w:val="TableText9NL"/>
            </w:pPr>
          </w:p>
        </w:tc>
        <w:tc>
          <w:tcPr>
            <w:tcW w:w="968" w:type="dxa"/>
            <w:shd w:val="clear" w:color="auto" w:fill="FFFFFF"/>
          </w:tcPr>
          <w:p w14:paraId="05A549BA" w14:textId="77777777" w:rsidR="00EF279B" w:rsidRPr="0074737B" w:rsidRDefault="00EF279B" w:rsidP="00EF279B">
            <w:pPr>
              <w:pStyle w:val="TableText9NL"/>
            </w:pPr>
          </w:p>
        </w:tc>
        <w:tc>
          <w:tcPr>
            <w:tcW w:w="1012" w:type="dxa"/>
            <w:shd w:val="clear" w:color="auto" w:fill="FFFFFF"/>
          </w:tcPr>
          <w:p w14:paraId="310A0A69" w14:textId="77777777" w:rsidR="00EF279B" w:rsidRPr="0074737B" w:rsidRDefault="00EF279B" w:rsidP="00EF279B">
            <w:pPr>
              <w:pStyle w:val="TableText9NL"/>
            </w:pPr>
          </w:p>
        </w:tc>
        <w:tc>
          <w:tcPr>
            <w:tcW w:w="990" w:type="dxa"/>
            <w:shd w:val="clear" w:color="auto" w:fill="FFFFFF"/>
          </w:tcPr>
          <w:p w14:paraId="693E2D91" w14:textId="77777777" w:rsidR="00EF279B" w:rsidRPr="0074737B" w:rsidRDefault="00EF279B" w:rsidP="00EF279B">
            <w:pPr>
              <w:pStyle w:val="TableText9NL"/>
            </w:pPr>
          </w:p>
        </w:tc>
        <w:tc>
          <w:tcPr>
            <w:tcW w:w="1514" w:type="dxa"/>
            <w:shd w:val="clear" w:color="auto" w:fill="FFFFFF"/>
          </w:tcPr>
          <w:p w14:paraId="11670233" w14:textId="77777777" w:rsidR="00EF279B" w:rsidRPr="0074737B" w:rsidRDefault="00EF279B" w:rsidP="00EF279B">
            <w:pPr>
              <w:pStyle w:val="TableText9NL"/>
            </w:pPr>
          </w:p>
        </w:tc>
        <w:tc>
          <w:tcPr>
            <w:tcW w:w="1547" w:type="dxa"/>
            <w:shd w:val="clear" w:color="auto" w:fill="FFFFFF"/>
          </w:tcPr>
          <w:p w14:paraId="37CC0EEF" w14:textId="77777777" w:rsidR="00EF279B" w:rsidRPr="0074737B" w:rsidRDefault="00EF279B" w:rsidP="00EF279B">
            <w:pPr>
              <w:pStyle w:val="TableText9NL"/>
            </w:pPr>
          </w:p>
        </w:tc>
        <w:tc>
          <w:tcPr>
            <w:tcW w:w="1547" w:type="dxa"/>
            <w:shd w:val="clear" w:color="auto" w:fill="FFFFFF"/>
          </w:tcPr>
          <w:p w14:paraId="2A65A757" w14:textId="77777777" w:rsidR="00EF279B" w:rsidRPr="0074737B" w:rsidRDefault="00EF279B" w:rsidP="00EF279B">
            <w:pPr>
              <w:pStyle w:val="TableText9NL"/>
            </w:pPr>
          </w:p>
        </w:tc>
      </w:tr>
      <w:tr w:rsidR="00EF279B" w:rsidRPr="0074737B" w14:paraId="14CC5EFF" w14:textId="77777777" w:rsidTr="00EF279B">
        <w:trPr>
          <w:cantSplit/>
        </w:trPr>
        <w:tc>
          <w:tcPr>
            <w:tcW w:w="1710" w:type="dxa"/>
            <w:shd w:val="clear" w:color="auto" w:fill="FFFFFF"/>
          </w:tcPr>
          <w:p w14:paraId="36D4854F" w14:textId="77777777" w:rsidR="00EF279B" w:rsidRPr="0074737B" w:rsidRDefault="00EF279B" w:rsidP="00EF279B">
            <w:pPr>
              <w:pStyle w:val="TableText9NL"/>
            </w:pPr>
          </w:p>
        </w:tc>
        <w:tc>
          <w:tcPr>
            <w:tcW w:w="968" w:type="dxa"/>
            <w:shd w:val="clear" w:color="auto" w:fill="FFFFFF"/>
          </w:tcPr>
          <w:p w14:paraId="120AEA63" w14:textId="77777777" w:rsidR="00EF279B" w:rsidRPr="0074737B" w:rsidRDefault="00EF279B" w:rsidP="00EF279B">
            <w:pPr>
              <w:pStyle w:val="TableText9NL"/>
            </w:pPr>
          </w:p>
        </w:tc>
        <w:tc>
          <w:tcPr>
            <w:tcW w:w="1012" w:type="dxa"/>
            <w:shd w:val="clear" w:color="auto" w:fill="FFFFFF"/>
          </w:tcPr>
          <w:p w14:paraId="47CEA4C4" w14:textId="77777777" w:rsidR="00EF279B" w:rsidRPr="0074737B" w:rsidRDefault="00EF279B" w:rsidP="00EF279B">
            <w:pPr>
              <w:pStyle w:val="TableText9NL"/>
            </w:pPr>
          </w:p>
        </w:tc>
        <w:tc>
          <w:tcPr>
            <w:tcW w:w="990" w:type="dxa"/>
            <w:shd w:val="clear" w:color="auto" w:fill="FFFFFF"/>
          </w:tcPr>
          <w:p w14:paraId="5D93D402" w14:textId="77777777" w:rsidR="00EF279B" w:rsidRPr="0074737B" w:rsidRDefault="00EF279B" w:rsidP="00EF279B">
            <w:pPr>
              <w:pStyle w:val="TableText9NL"/>
            </w:pPr>
          </w:p>
        </w:tc>
        <w:tc>
          <w:tcPr>
            <w:tcW w:w="1514" w:type="dxa"/>
            <w:shd w:val="clear" w:color="auto" w:fill="FFFFFF"/>
          </w:tcPr>
          <w:p w14:paraId="0B3944A5" w14:textId="77777777" w:rsidR="00EF279B" w:rsidRPr="0074737B" w:rsidRDefault="00EF279B" w:rsidP="00EF279B">
            <w:pPr>
              <w:pStyle w:val="TableText9NL"/>
            </w:pPr>
          </w:p>
        </w:tc>
        <w:tc>
          <w:tcPr>
            <w:tcW w:w="1547" w:type="dxa"/>
            <w:shd w:val="clear" w:color="auto" w:fill="FFFFFF"/>
          </w:tcPr>
          <w:p w14:paraId="2F0B2158" w14:textId="77777777" w:rsidR="00EF279B" w:rsidRPr="0074737B" w:rsidRDefault="00EF279B" w:rsidP="00EF279B">
            <w:pPr>
              <w:pStyle w:val="TableText9NL"/>
            </w:pPr>
          </w:p>
        </w:tc>
        <w:tc>
          <w:tcPr>
            <w:tcW w:w="1547" w:type="dxa"/>
            <w:shd w:val="clear" w:color="auto" w:fill="FFFFFF"/>
          </w:tcPr>
          <w:p w14:paraId="590AF7AC" w14:textId="77777777" w:rsidR="00EF279B" w:rsidRPr="0074737B" w:rsidRDefault="00EF279B" w:rsidP="00EF279B">
            <w:pPr>
              <w:pStyle w:val="TableText9NL"/>
            </w:pPr>
          </w:p>
        </w:tc>
      </w:tr>
      <w:tr w:rsidR="00EF279B" w:rsidRPr="0074737B" w14:paraId="6554276B" w14:textId="77777777" w:rsidTr="00EF279B">
        <w:trPr>
          <w:cantSplit/>
        </w:trPr>
        <w:tc>
          <w:tcPr>
            <w:tcW w:w="1710" w:type="dxa"/>
            <w:shd w:val="clear" w:color="auto" w:fill="FFFFFF"/>
          </w:tcPr>
          <w:p w14:paraId="7F652A7C" w14:textId="77777777" w:rsidR="00EF279B" w:rsidRPr="0074737B" w:rsidRDefault="00EF279B" w:rsidP="00EF279B">
            <w:pPr>
              <w:pStyle w:val="TableText9NL"/>
            </w:pPr>
          </w:p>
        </w:tc>
        <w:tc>
          <w:tcPr>
            <w:tcW w:w="968" w:type="dxa"/>
            <w:shd w:val="clear" w:color="auto" w:fill="FFFFFF"/>
          </w:tcPr>
          <w:p w14:paraId="671BCCAF" w14:textId="77777777" w:rsidR="00EF279B" w:rsidRPr="0074737B" w:rsidRDefault="00EF279B" w:rsidP="00EF279B">
            <w:pPr>
              <w:pStyle w:val="TableText9NL"/>
            </w:pPr>
          </w:p>
        </w:tc>
        <w:tc>
          <w:tcPr>
            <w:tcW w:w="1012" w:type="dxa"/>
            <w:shd w:val="clear" w:color="auto" w:fill="FFFFFF"/>
          </w:tcPr>
          <w:p w14:paraId="3088364F" w14:textId="77777777" w:rsidR="00EF279B" w:rsidRPr="0074737B" w:rsidRDefault="00EF279B" w:rsidP="00EF279B">
            <w:pPr>
              <w:pStyle w:val="TableText9NL"/>
            </w:pPr>
          </w:p>
        </w:tc>
        <w:tc>
          <w:tcPr>
            <w:tcW w:w="990" w:type="dxa"/>
            <w:shd w:val="clear" w:color="auto" w:fill="FFFFFF"/>
          </w:tcPr>
          <w:p w14:paraId="74983B47" w14:textId="77777777" w:rsidR="00EF279B" w:rsidRPr="0074737B" w:rsidRDefault="00EF279B" w:rsidP="00EF279B">
            <w:pPr>
              <w:pStyle w:val="TableText9NL"/>
            </w:pPr>
          </w:p>
        </w:tc>
        <w:tc>
          <w:tcPr>
            <w:tcW w:w="1514" w:type="dxa"/>
            <w:shd w:val="clear" w:color="auto" w:fill="FFFFFF"/>
          </w:tcPr>
          <w:p w14:paraId="0F27170B" w14:textId="77777777" w:rsidR="00EF279B" w:rsidRPr="0074737B" w:rsidRDefault="00EF279B" w:rsidP="00EF279B">
            <w:pPr>
              <w:pStyle w:val="TableText9NL"/>
            </w:pPr>
          </w:p>
        </w:tc>
        <w:tc>
          <w:tcPr>
            <w:tcW w:w="1547" w:type="dxa"/>
            <w:shd w:val="clear" w:color="auto" w:fill="FFFFFF"/>
          </w:tcPr>
          <w:p w14:paraId="69ABCB66" w14:textId="77777777" w:rsidR="00EF279B" w:rsidRPr="0074737B" w:rsidRDefault="00EF279B" w:rsidP="00EF279B">
            <w:pPr>
              <w:pStyle w:val="TableText9NL"/>
            </w:pPr>
          </w:p>
        </w:tc>
        <w:tc>
          <w:tcPr>
            <w:tcW w:w="1547" w:type="dxa"/>
            <w:shd w:val="clear" w:color="auto" w:fill="FFFFFF"/>
          </w:tcPr>
          <w:p w14:paraId="7EA6F00D" w14:textId="77777777" w:rsidR="00EF279B" w:rsidRPr="0074737B" w:rsidRDefault="00EF279B" w:rsidP="00EF279B">
            <w:pPr>
              <w:pStyle w:val="TableText9NL"/>
            </w:pPr>
          </w:p>
        </w:tc>
      </w:tr>
      <w:tr w:rsidR="00EF279B" w:rsidRPr="0074737B" w14:paraId="7DA73C44" w14:textId="77777777" w:rsidTr="00EF279B">
        <w:trPr>
          <w:cantSplit/>
        </w:trPr>
        <w:tc>
          <w:tcPr>
            <w:tcW w:w="1710" w:type="dxa"/>
            <w:shd w:val="clear" w:color="auto" w:fill="FFFFFF"/>
          </w:tcPr>
          <w:p w14:paraId="68792815" w14:textId="77777777" w:rsidR="00EF279B" w:rsidRPr="0074737B" w:rsidRDefault="00EF279B" w:rsidP="00EF279B">
            <w:pPr>
              <w:pStyle w:val="TableText9NL"/>
            </w:pPr>
          </w:p>
        </w:tc>
        <w:tc>
          <w:tcPr>
            <w:tcW w:w="968" w:type="dxa"/>
            <w:shd w:val="clear" w:color="auto" w:fill="FFFFFF"/>
          </w:tcPr>
          <w:p w14:paraId="0B03A345" w14:textId="77777777" w:rsidR="00EF279B" w:rsidRPr="0074737B" w:rsidRDefault="00EF279B" w:rsidP="00EF279B">
            <w:pPr>
              <w:pStyle w:val="TableText9NL"/>
            </w:pPr>
          </w:p>
        </w:tc>
        <w:tc>
          <w:tcPr>
            <w:tcW w:w="1012" w:type="dxa"/>
            <w:shd w:val="clear" w:color="auto" w:fill="FFFFFF"/>
          </w:tcPr>
          <w:p w14:paraId="259B484A" w14:textId="77777777" w:rsidR="00EF279B" w:rsidRPr="0074737B" w:rsidRDefault="00EF279B" w:rsidP="00EF279B">
            <w:pPr>
              <w:pStyle w:val="TableText9NL"/>
            </w:pPr>
          </w:p>
        </w:tc>
        <w:tc>
          <w:tcPr>
            <w:tcW w:w="990" w:type="dxa"/>
            <w:shd w:val="clear" w:color="auto" w:fill="FFFFFF"/>
          </w:tcPr>
          <w:p w14:paraId="5130F787" w14:textId="77777777" w:rsidR="00EF279B" w:rsidRPr="0074737B" w:rsidRDefault="00EF279B" w:rsidP="00EF279B">
            <w:pPr>
              <w:pStyle w:val="TableText9NL"/>
            </w:pPr>
          </w:p>
        </w:tc>
        <w:tc>
          <w:tcPr>
            <w:tcW w:w="1514" w:type="dxa"/>
            <w:shd w:val="clear" w:color="auto" w:fill="FFFFFF"/>
          </w:tcPr>
          <w:p w14:paraId="5E94DC2B" w14:textId="77777777" w:rsidR="00EF279B" w:rsidRPr="0074737B" w:rsidRDefault="00EF279B" w:rsidP="00EF279B">
            <w:pPr>
              <w:pStyle w:val="TableText9NL"/>
            </w:pPr>
          </w:p>
        </w:tc>
        <w:tc>
          <w:tcPr>
            <w:tcW w:w="1547" w:type="dxa"/>
            <w:shd w:val="clear" w:color="auto" w:fill="FFFFFF"/>
          </w:tcPr>
          <w:p w14:paraId="0FCF4D91" w14:textId="77777777" w:rsidR="00EF279B" w:rsidRPr="0074737B" w:rsidRDefault="00EF279B" w:rsidP="00EF279B">
            <w:pPr>
              <w:pStyle w:val="TableText9NL"/>
            </w:pPr>
          </w:p>
        </w:tc>
        <w:tc>
          <w:tcPr>
            <w:tcW w:w="1547" w:type="dxa"/>
            <w:shd w:val="clear" w:color="auto" w:fill="FFFFFF"/>
          </w:tcPr>
          <w:p w14:paraId="1EDF7564" w14:textId="77777777" w:rsidR="00EF279B" w:rsidRPr="0074737B" w:rsidRDefault="00EF279B" w:rsidP="00EF279B">
            <w:pPr>
              <w:pStyle w:val="TableText9NL"/>
            </w:pPr>
          </w:p>
        </w:tc>
      </w:tr>
    </w:tbl>
    <w:p w14:paraId="13BFECB9" w14:textId="77777777" w:rsidR="00EF279B" w:rsidRPr="0074737B" w:rsidRDefault="00EF279B" w:rsidP="00EF279B"/>
    <w:p w14:paraId="44E93DF6" w14:textId="77777777" w:rsidR="00EF279B" w:rsidRPr="0074737B" w:rsidRDefault="00EF279B" w:rsidP="00EF279B">
      <w:pPr>
        <w:rPr>
          <w:rFonts w:ascii="Arial" w:hAnsi="Arial" w:cs="Arial"/>
          <w:sz w:val="22"/>
          <w:szCs w:val="22"/>
          <w:lang w:val="en-US"/>
        </w:rPr>
      </w:pPr>
      <w:r w:rsidRPr="0074737B">
        <w:br w:type="page"/>
      </w:r>
    </w:p>
    <w:p w14:paraId="42FAEE85" w14:textId="77777777" w:rsidR="003641A3" w:rsidRPr="0074737B" w:rsidRDefault="003641A3" w:rsidP="001A07C9">
      <w:pPr>
        <w:pStyle w:val="Heading1"/>
      </w:pPr>
      <w:bookmarkStart w:id="77" w:name="_Toc329633466"/>
      <w:r w:rsidRPr="0074737B">
        <w:lastRenderedPageBreak/>
        <w:t>Configuration Management</w:t>
      </w:r>
      <w:r w:rsidR="005B7F4E" w:rsidRPr="0074737B">
        <w:t xml:space="preserve"> and </w:t>
      </w:r>
      <w:r w:rsidR="006E6FFC" w:rsidRPr="0074737B">
        <w:t>Project Repository</w:t>
      </w:r>
      <w:bookmarkEnd w:id="77"/>
    </w:p>
    <w:p w14:paraId="2F9D2A3A" w14:textId="77777777" w:rsidR="00AE7900" w:rsidRPr="0074737B" w:rsidRDefault="00AE7900" w:rsidP="00D90F98">
      <w:pPr>
        <w:pStyle w:val="Heading2"/>
      </w:pPr>
      <w:bookmarkStart w:id="78" w:name="_Toc276332389"/>
      <w:bookmarkStart w:id="79" w:name="_Toc329633467"/>
      <w:r w:rsidRPr="0074737B">
        <w:t>Configuration Management</w:t>
      </w:r>
      <w:bookmarkEnd w:id="78"/>
      <w:bookmarkEnd w:id="79"/>
    </w:p>
    <w:p w14:paraId="3B69B89B" w14:textId="77777777" w:rsidR="00DD7CD6" w:rsidRPr="0074737B" w:rsidRDefault="00DD7CD6" w:rsidP="00DD7CD6">
      <w:pPr>
        <w:pStyle w:val="Instruction2"/>
      </w:pPr>
      <w:r w:rsidRPr="0074737B">
        <w:t xml:space="preserve">Describe the approach for configuration management or reference a separate </w:t>
      </w:r>
      <w:r w:rsidR="002D4F00" w:rsidRPr="0074737B">
        <w:t xml:space="preserve">document </w:t>
      </w:r>
      <w:r w:rsidRPr="0074737B">
        <w:t>that describes the approach, including the methods, tools, and resources that will be used for configuration management.  Configuration management describes the activities for formally identifying, tracking, and controlling configuration items; defining baselines, version control; and associated auditing and reporting.  Configuration items may be intermediate or final outputs (including executable systems, executable code components, source code components, user documentation, databases, test cases, test plans, specifications, project management artifacts, and data) and elements of the support environment (including compilers, operating systems, and tools).</w:t>
      </w:r>
    </w:p>
    <w:p w14:paraId="61DBDB5D" w14:textId="77777777" w:rsidR="00AE7900" w:rsidRPr="0074737B" w:rsidRDefault="00AE7900" w:rsidP="00AE7900">
      <w:pPr>
        <w:pStyle w:val="BodyText2"/>
      </w:pPr>
      <w:r w:rsidRPr="0074737B">
        <w:sym w:font="Symbol" w:char="F0DE"/>
      </w:r>
    </w:p>
    <w:p w14:paraId="4A7B5C72" w14:textId="77777777" w:rsidR="00AE7900" w:rsidRPr="0074737B" w:rsidRDefault="00AE7900" w:rsidP="00D90F98">
      <w:pPr>
        <w:pStyle w:val="Heading2"/>
      </w:pPr>
      <w:bookmarkStart w:id="80" w:name="_Toc276332390"/>
      <w:bookmarkStart w:id="81" w:name="_Toc329633468"/>
      <w:r w:rsidRPr="0074737B">
        <w:t>Project Repository</w:t>
      </w:r>
      <w:bookmarkEnd w:id="80"/>
      <w:bookmarkEnd w:id="81"/>
    </w:p>
    <w:p w14:paraId="79965D33" w14:textId="18ED49DD" w:rsidR="00DD7CD6" w:rsidRPr="0074737B" w:rsidRDefault="00DD7CD6" w:rsidP="00DD7CD6">
      <w:pPr>
        <w:pStyle w:val="Instruction2"/>
      </w:pPr>
      <w:r w:rsidRPr="0074737B">
        <w:t xml:space="preserve">Describe or reference a separate document that describes methods, tools, and resources that will be used to establish, access, and maintain the project repository.  All document-based artifacts, deliverables, submittals, approvals, documentation, and other work products created during the MSE work effort </w:t>
      </w:r>
      <w:r w:rsidR="00AF50D1">
        <w:t>shall</w:t>
      </w:r>
      <w:r w:rsidRPr="0074737B">
        <w:t xml:space="preserve"> be stored in project repository that may be accessed by the task force, TRTs, TAGS, and other stakeholders identified by the task force.  </w:t>
      </w:r>
    </w:p>
    <w:p w14:paraId="18825AED" w14:textId="0E03615F" w:rsidR="00DD7CD6" w:rsidRPr="0074737B" w:rsidRDefault="00DD7CD6" w:rsidP="00DD7CD6">
      <w:pPr>
        <w:pStyle w:val="Instruction2"/>
      </w:pPr>
      <w:r w:rsidRPr="0074737B">
        <w:t xml:space="preserve">If not included in the above configuration management approach, this section </w:t>
      </w:r>
      <w:r w:rsidR="00AF50D1">
        <w:t>shall</w:t>
      </w:r>
      <w:r w:rsidRPr="0074737B">
        <w:t xml:space="preserve"> also describe the procedure for naming, versioning, storing and revising deliverables, artifacts, and other work products that are stored in the project repository.  When a deliverable is approved by the task force, TRT, or TAG, i</w:t>
      </w:r>
      <w:r w:rsidR="002D4F00" w:rsidRPr="0074737B">
        <w:t>t</w:t>
      </w:r>
      <w:r w:rsidRPr="0074737B">
        <w:t xml:space="preserve"> </w:t>
      </w:r>
      <w:r w:rsidR="00AF50D1">
        <w:t>shall</w:t>
      </w:r>
      <w:r w:rsidRPr="0074737B">
        <w:t xml:space="preserve"> </w:t>
      </w:r>
      <w:proofErr w:type="spellStart"/>
      <w:proofErr w:type="gramStart"/>
      <w:r w:rsidRPr="0074737B">
        <w:t>named</w:t>
      </w:r>
      <w:proofErr w:type="spellEnd"/>
      <w:proofErr w:type="gramEnd"/>
      <w:r w:rsidRPr="0074737B">
        <w:t xml:space="preserve">, versioned, dated, and stored in the project repository using the conventions described in this procedure.  Each time a deliverable or artifact is changed and reapproved, the name, version, and date </w:t>
      </w:r>
      <w:r w:rsidR="00AF50D1">
        <w:t>shall</w:t>
      </w:r>
      <w:r w:rsidRPr="0074737B">
        <w:t xml:space="preserve"> be updated in the project repository. </w:t>
      </w:r>
    </w:p>
    <w:p w14:paraId="5BE6F111" w14:textId="120CCC69" w:rsidR="00DD7CD6" w:rsidRPr="0074737B" w:rsidRDefault="00DD7CD6" w:rsidP="00DD7CD6">
      <w:pPr>
        <w:pStyle w:val="Instruction2"/>
      </w:pPr>
      <w:r w:rsidRPr="0074737B">
        <w:t xml:space="preserve">Microsoft </w:t>
      </w:r>
      <w:r w:rsidR="000C06A5" w:rsidRPr="0074737B">
        <w:t xml:space="preserve">SharePoint </w:t>
      </w:r>
      <w:r w:rsidRPr="0074737B">
        <w:t>is the preferred tool for creating, maintaining, and accessing the repository; however, other tools may be used if approved by the task force and SCOJD.</w:t>
      </w:r>
    </w:p>
    <w:p w14:paraId="45BAF124" w14:textId="77777777" w:rsidR="00976203" w:rsidRPr="0074737B" w:rsidRDefault="00976203" w:rsidP="00AE7900">
      <w:pPr>
        <w:pStyle w:val="BodyText2"/>
      </w:pPr>
      <w:r w:rsidRPr="0074737B">
        <w:sym w:font="Symbol" w:char="F0DE"/>
      </w:r>
    </w:p>
    <w:p w14:paraId="2FC1D55C" w14:textId="77777777" w:rsidR="0036463D" w:rsidRPr="0074737B" w:rsidRDefault="0036463D" w:rsidP="0036463D">
      <w:pPr>
        <w:pStyle w:val="BodyText1"/>
        <w:rPr>
          <w:kern w:val="32"/>
        </w:rPr>
      </w:pPr>
      <w:r w:rsidRPr="0074737B">
        <w:br w:type="page"/>
      </w:r>
    </w:p>
    <w:p w14:paraId="3A22F7C0" w14:textId="77777777" w:rsidR="003641A3" w:rsidRPr="0074737B" w:rsidRDefault="003641A3" w:rsidP="001A07C9">
      <w:pPr>
        <w:pStyle w:val="Heading1"/>
      </w:pPr>
      <w:bookmarkStart w:id="82" w:name="_Toc329633469"/>
      <w:r w:rsidRPr="0074737B">
        <w:lastRenderedPageBreak/>
        <w:t>Risk Management</w:t>
      </w:r>
      <w:bookmarkEnd w:id="82"/>
    </w:p>
    <w:p w14:paraId="6A87459B" w14:textId="77777777" w:rsidR="00DD7CD6" w:rsidRPr="0074737B" w:rsidRDefault="00DD7CD6" w:rsidP="00DD7CD6">
      <w:pPr>
        <w:pStyle w:val="Instruction1"/>
      </w:pPr>
      <w:r w:rsidRPr="0074737B">
        <w:t xml:space="preserve">Describe or reference a separate document that </w:t>
      </w:r>
      <w:r w:rsidR="002D4F00" w:rsidRPr="0074737B">
        <w:t xml:space="preserve">identifies </w:t>
      </w:r>
      <w:r w:rsidRPr="0074737B">
        <w:t xml:space="preserve">the approach for managing risks, including the roles, activities, methods, and tools.  Include the methods used to identify, analyze, prioritize, and report risks that may occur during the lifecycle of the work effort. Also include how the risks will be tracked and managed to closure. </w:t>
      </w:r>
    </w:p>
    <w:p w14:paraId="628648BD" w14:textId="77777777" w:rsidR="003641A3" w:rsidRPr="0074737B" w:rsidRDefault="003641A3" w:rsidP="003F36F7">
      <w:pPr>
        <w:pStyle w:val="BodyText1"/>
        <w:rPr>
          <w:szCs w:val="20"/>
        </w:rPr>
      </w:pPr>
      <w:r w:rsidRPr="0074737B">
        <w:sym w:font="Symbol" w:char="F0DE"/>
      </w:r>
    </w:p>
    <w:p w14:paraId="54A1570C" w14:textId="77777777" w:rsidR="00F13DDA" w:rsidRPr="0074737B" w:rsidRDefault="00F13DDA">
      <w:pPr>
        <w:rPr>
          <w:rFonts w:ascii="Arial" w:hAnsi="Arial"/>
          <w:sz w:val="22"/>
          <w:szCs w:val="22"/>
          <w:lang w:val="en-US"/>
        </w:rPr>
      </w:pPr>
      <w:bookmarkStart w:id="83" w:name="_Toc453081859"/>
      <w:bookmarkStart w:id="84" w:name="_Toc108452227"/>
      <w:bookmarkStart w:id="85" w:name="_Toc453081857"/>
      <w:r w:rsidRPr="0074737B">
        <w:br w:type="page"/>
      </w:r>
    </w:p>
    <w:p w14:paraId="4C953FC6" w14:textId="77777777" w:rsidR="00F13DDA" w:rsidRPr="0074737B" w:rsidRDefault="00F13DDA" w:rsidP="00F13DDA">
      <w:pPr>
        <w:pStyle w:val="Heading1"/>
      </w:pPr>
      <w:bookmarkStart w:id="86" w:name="_Toc329633470"/>
      <w:r w:rsidRPr="0074737B">
        <w:lastRenderedPageBreak/>
        <w:t>Backup and Disaster Recovery</w:t>
      </w:r>
      <w:bookmarkEnd w:id="86"/>
    </w:p>
    <w:p w14:paraId="14BC75A9" w14:textId="77777777" w:rsidR="00F13DDA" w:rsidRPr="0074737B" w:rsidRDefault="00F13DDA" w:rsidP="00F13DDA">
      <w:pPr>
        <w:pStyle w:val="Heading2"/>
      </w:pPr>
      <w:bookmarkStart w:id="87" w:name="_Toc329633471"/>
      <w:r w:rsidRPr="0074737B">
        <w:t>Backup Plan</w:t>
      </w:r>
      <w:bookmarkEnd w:id="87"/>
    </w:p>
    <w:p w14:paraId="1CFA88FF" w14:textId="77777777" w:rsidR="00F13DDA" w:rsidRPr="0074737B" w:rsidRDefault="007F14F6" w:rsidP="00F13DDA">
      <w:pPr>
        <w:pStyle w:val="Instruction2"/>
      </w:pPr>
      <w:r w:rsidRPr="0074737B">
        <w:t>R</w:t>
      </w:r>
      <w:r w:rsidR="00F13DDA" w:rsidRPr="0074737B">
        <w:t>eference a separate document that describes the Backup Plan</w:t>
      </w:r>
      <w:r w:rsidRPr="0074737B">
        <w:t xml:space="preserve"> or include the plan below.</w:t>
      </w:r>
      <w:r w:rsidR="00F13DDA" w:rsidRPr="0074737B">
        <w:t xml:space="preserve">  The Backup Plan includes what will be backed up, the frequency of backups, type and retention of each backup, type of media and software used for backup and recovery, roles and responsibilities, backup procedures, procedures to recover individual files or the complete development environment; and any specific needs of the project or product. Refer the Backup and Disaster Recovery standard for </w:t>
      </w:r>
      <w:r w:rsidRPr="0074737B">
        <w:t>the requirements of the Backup Plan.</w:t>
      </w:r>
    </w:p>
    <w:p w14:paraId="526665BE" w14:textId="77777777" w:rsidR="00F13DDA" w:rsidRPr="0074737B" w:rsidRDefault="00F13DDA" w:rsidP="00F13DDA">
      <w:pPr>
        <w:pStyle w:val="BodyText2"/>
      </w:pPr>
      <w:r w:rsidRPr="0074737B">
        <w:sym w:font="Symbol" w:char="F0DE"/>
      </w:r>
    </w:p>
    <w:p w14:paraId="3D5A1253" w14:textId="77777777" w:rsidR="00F13DDA" w:rsidRPr="0074737B" w:rsidRDefault="00F13DDA" w:rsidP="00F13DDA">
      <w:pPr>
        <w:pStyle w:val="BodyText2"/>
        <w:rPr>
          <w:szCs w:val="20"/>
        </w:rPr>
      </w:pPr>
    </w:p>
    <w:p w14:paraId="437DCDFF" w14:textId="77777777" w:rsidR="00F13DDA" w:rsidRPr="0074737B" w:rsidRDefault="00F13DDA" w:rsidP="00F13DDA">
      <w:pPr>
        <w:pStyle w:val="Heading2"/>
      </w:pPr>
      <w:bookmarkStart w:id="88" w:name="_Toc329633472"/>
      <w:r w:rsidRPr="0074737B">
        <w:t>Disaster Recovery Plan</w:t>
      </w:r>
      <w:bookmarkEnd w:id="88"/>
    </w:p>
    <w:p w14:paraId="4C54934A" w14:textId="77777777" w:rsidR="007F14F6" w:rsidRPr="0074737B" w:rsidRDefault="00F13DDA" w:rsidP="007F14F6">
      <w:pPr>
        <w:pStyle w:val="Instruction2"/>
      </w:pPr>
      <w:r w:rsidRPr="0074737B">
        <w:t xml:space="preserve">Reference a </w:t>
      </w:r>
      <w:r w:rsidR="007F14F6" w:rsidRPr="0074737B">
        <w:t>separate</w:t>
      </w:r>
      <w:r w:rsidRPr="0074737B">
        <w:t xml:space="preserve"> document that contains the </w:t>
      </w:r>
      <w:r w:rsidR="007F14F6" w:rsidRPr="0074737B">
        <w:t>Disaster Recovery plan that will cover the operational maintenance, development, and support environment for this MSE work effort.  The Backup and Disaster Recovery Standard requires the contractor organization to have a Disaster Recovery Plan in place that includes actions for protecting the AASHTOWare development or maintenance environment against a disaster; and actions for restoring the complete environment at an alternate site and resuming normal operations within a specified number of days following a disaster event.  The specified number of days will be agreed upon by both AASHTO and the contractor organization</w:t>
      </w:r>
      <w:r w:rsidR="00FC0FC8" w:rsidRPr="0074737B">
        <w:t>.</w:t>
      </w:r>
    </w:p>
    <w:p w14:paraId="63A36E0C" w14:textId="77777777" w:rsidR="007F14F6" w:rsidRPr="0074737B" w:rsidRDefault="007F14F6" w:rsidP="007F14F6">
      <w:pPr>
        <w:pStyle w:val="BodyText2"/>
      </w:pPr>
      <w:r w:rsidRPr="0074737B">
        <w:sym w:font="Symbol" w:char="F0DE"/>
      </w:r>
    </w:p>
    <w:p w14:paraId="0FC1BF58" w14:textId="77777777" w:rsidR="007F14F6" w:rsidRPr="0074737B" w:rsidRDefault="007F14F6" w:rsidP="007F14F6">
      <w:pPr>
        <w:pStyle w:val="BodyText2"/>
        <w:rPr>
          <w:szCs w:val="20"/>
        </w:rPr>
      </w:pPr>
    </w:p>
    <w:p w14:paraId="16D6458C" w14:textId="77777777" w:rsidR="0036463D" w:rsidRPr="0074737B" w:rsidRDefault="00F13DDA" w:rsidP="0036463D">
      <w:pPr>
        <w:pStyle w:val="BodyText1"/>
        <w:rPr>
          <w:kern w:val="32"/>
        </w:rPr>
      </w:pPr>
      <w:r w:rsidRPr="0074737B">
        <w:t xml:space="preserve"> </w:t>
      </w:r>
      <w:r w:rsidR="0036463D" w:rsidRPr="0074737B">
        <w:br w:type="page"/>
      </w:r>
    </w:p>
    <w:p w14:paraId="3536D6A4" w14:textId="77777777" w:rsidR="00AE7900" w:rsidRPr="0074737B" w:rsidRDefault="00AE7900" w:rsidP="001A07C9">
      <w:pPr>
        <w:pStyle w:val="Heading1"/>
      </w:pPr>
      <w:bookmarkStart w:id="89" w:name="_Toc276332392"/>
      <w:bookmarkStart w:id="90" w:name="_Toc329633473"/>
      <w:r w:rsidRPr="0074737B">
        <w:lastRenderedPageBreak/>
        <w:t>Revision History</w:t>
      </w:r>
      <w:bookmarkEnd w:id="89"/>
      <w:bookmarkEnd w:id="90"/>
    </w:p>
    <w:p w14:paraId="13D50FB2" w14:textId="77777777" w:rsidR="00AE7900" w:rsidRPr="0074737B" w:rsidRDefault="00AE7900" w:rsidP="00AE7900">
      <w:pPr>
        <w:pStyle w:val="Instruction1"/>
      </w:pPr>
      <w:r w:rsidRPr="0074737B">
        <w:t>Identify changes to the work plan in the table below.</w:t>
      </w:r>
    </w:p>
    <w:tbl>
      <w:tblPr>
        <w:tblW w:w="9288"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967"/>
        <w:gridCol w:w="1354"/>
        <w:gridCol w:w="2903"/>
        <w:gridCol w:w="4064"/>
      </w:tblGrid>
      <w:tr w:rsidR="00AE7900" w:rsidRPr="0074737B" w14:paraId="3DCB7192" w14:textId="77777777" w:rsidTr="00E644EC">
        <w:trPr>
          <w:cantSplit/>
          <w:tblHeader/>
        </w:trPr>
        <w:tc>
          <w:tcPr>
            <w:tcW w:w="900" w:type="dxa"/>
            <w:shd w:val="clear" w:color="auto" w:fill="BFBFBF" w:themeFill="background1" w:themeFillShade="BF"/>
          </w:tcPr>
          <w:p w14:paraId="6FC7E964" w14:textId="77777777" w:rsidR="00AE7900" w:rsidRPr="0074737B" w:rsidRDefault="00AE7900" w:rsidP="00B81864">
            <w:pPr>
              <w:pStyle w:val="TableText10BL0"/>
            </w:pPr>
            <w:r w:rsidRPr="0074737B">
              <w:t>Version</w:t>
            </w:r>
          </w:p>
        </w:tc>
        <w:tc>
          <w:tcPr>
            <w:tcW w:w="1260" w:type="dxa"/>
            <w:shd w:val="clear" w:color="auto" w:fill="BFBFBF" w:themeFill="background1" w:themeFillShade="BF"/>
          </w:tcPr>
          <w:p w14:paraId="63519757" w14:textId="77777777" w:rsidR="00AE7900" w:rsidRPr="0074737B" w:rsidRDefault="00AE7900" w:rsidP="00B81864">
            <w:pPr>
              <w:pStyle w:val="TableText10BL0"/>
            </w:pPr>
            <w:r w:rsidRPr="0074737B">
              <w:t>Date</w:t>
            </w:r>
          </w:p>
        </w:tc>
        <w:tc>
          <w:tcPr>
            <w:tcW w:w="2700" w:type="dxa"/>
            <w:shd w:val="clear" w:color="auto" w:fill="BFBFBF" w:themeFill="background1" w:themeFillShade="BF"/>
          </w:tcPr>
          <w:p w14:paraId="4C27C1BE" w14:textId="77777777" w:rsidR="00AE7900" w:rsidRPr="0074737B" w:rsidRDefault="00AE7900" w:rsidP="00B81864">
            <w:pPr>
              <w:pStyle w:val="TableText10BL0"/>
            </w:pPr>
            <w:r w:rsidRPr="0074737B">
              <w:t>Name</w:t>
            </w:r>
          </w:p>
        </w:tc>
        <w:tc>
          <w:tcPr>
            <w:tcW w:w="3780" w:type="dxa"/>
            <w:shd w:val="clear" w:color="auto" w:fill="BFBFBF" w:themeFill="background1" w:themeFillShade="BF"/>
          </w:tcPr>
          <w:p w14:paraId="2C406766" w14:textId="77777777" w:rsidR="00AE7900" w:rsidRPr="0074737B" w:rsidRDefault="00AE7900" w:rsidP="00B81864">
            <w:pPr>
              <w:pStyle w:val="TableText10BL0"/>
            </w:pPr>
            <w:r w:rsidRPr="0074737B">
              <w:t>Description</w:t>
            </w:r>
          </w:p>
        </w:tc>
      </w:tr>
      <w:tr w:rsidR="00AE7900" w:rsidRPr="0074737B" w14:paraId="3EA9B360" w14:textId="77777777" w:rsidTr="00E644EC">
        <w:trPr>
          <w:cantSplit/>
        </w:trPr>
        <w:tc>
          <w:tcPr>
            <w:tcW w:w="900" w:type="dxa"/>
          </w:tcPr>
          <w:p w14:paraId="40D0CCC0" w14:textId="77777777" w:rsidR="00AE7900" w:rsidRPr="0074737B" w:rsidRDefault="00AE7900" w:rsidP="00E644EC">
            <w:pPr>
              <w:pStyle w:val="TableText10L"/>
              <w:jc w:val="center"/>
              <w:rPr>
                <w:sz w:val="24"/>
                <w:lang w:val="en-GB"/>
              </w:rPr>
            </w:pPr>
          </w:p>
        </w:tc>
        <w:tc>
          <w:tcPr>
            <w:tcW w:w="1260" w:type="dxa"/>
            <w:shd w:val="clear" w:color="auto" w:fill="FFFFFF"/>
          </w:tcPr>
          <w:p w14:paraId="254BAC02" w14:textId="77777777" w:rsidR="00AE7900" w:rsidRPr="0074737B" w:rsidRDefault="00AE7900" w:rsidP="00E644EC">
            <w:pPr>
              <w:pStyle w:val="TableText10L"/>
              <w:jc w:val="center"/>
            </w:pPr>
          </w:p>
        </w:tc>
        <w:tc>
          <w:tcPr>
            <w:tcW w:w="2700" w:type="dxa"/>
          </w:tcPr>
          <w:p w14:paraId="63127C6D" w14:textId="77777777" w:rsidR="00AE7900" w:rsidRPr="0074737B" w:rsidRDefault="00AE7900" w:rsidP="00B81864">
            <w:pPr>
              <w:pStyle w:val="TableText10L"/>
            </w:pPr>
          </w:p>
        </w:tc>
        <w:tc>
          <w:tcPr>
            <w:tcW w:w="3780" w:type="dxa"/>
          </w:tcPr>
          <w:p w14:paraId="573C482C" w14:textId="77777777" w:rsidR="00AE7900" w:rsidRPr="0074737B" w:rsidRDefault="00AE7900" w:rsidP="00B81864">
            <w:pPr>
              <w:pStyle w:val="TableText10L"/>
            </w:pPr>
          </w:p>
        </w:tc>
      </w:tr>
      <w:tr w:rsidR="00AE7900" w:rsidRPr="0074737B" w14:paraId="7DF77070" w14:textId="77777777" w:rsidTr="00E644EC">
        <w:trPr>
          <w:cantSplit/>
        </w:trPr>
        <w:tc>
          <w:tcPr>
            <w:tcW w:w="900" w:type="dxa"/>
          </w:tcPr>
          <w:p w14:paraId="0F53393A" w14:textId="77777777" w:rsidR="00AE7900" w:rsidRPr="0074737B" w:rsidRDefault="00AE7900" w:rsidP="00E644EC">
            <w:pPr>
              <w:pStyle w:val="TableText10L"/>
              <w:jc w:val="center"/>
              <w:rPr>
                <w:sz w:val="24"/>
                <w:lang w:val="en-GB"/>
              </w:rPr>
            </w:pPr>
          </w:p>
        </w:tc>
        <w:tc>
          <w:tcPr>
            <w:tcW w:w="1260" w:type="dxa"/>
            <w:shd w:val="clear" w:color="auto" w:fill="FFFFFF"/>
          </w:tcPr>
          <w:p w14:paraId="06C72743" w14:textId="77777777" w:rsidR="00AE7900" w:rsidRPr="0074737B" w:rsidRDefault="00AE7900" w:rsidP="00E644EC">
            <w:pPr>
              <w:pStyle w:val="TableText10L"/>
              <w:jc w:val="center"/>
            </w:pPr>
          </w:p>
        </w:tc>
        <w:tc>
          <w:tcPr>
            <w:tcW w:w="2700" w:type="dxa"/>
          </w:tcPr>
          <w:p w14:paraId="2139E9DE" w14:textId="77777777" w:rsidR="00AE7900" w:rsidRPr="0074737B" w:rsidRDefault="00AE7900" w:rsidP="00B81864">
            <w:pPr>
              <w:pStyle w:val="TableText10L"/>
            </w:pPr>
          </w:p>
        </w:tc>
        <w:tc>
          <w:tcPr>
            <w:tcW w:w="3780" w:type="dxa"/>
          </w:tcPr>
          <w:p w14:paraId="45CDA9C9" w14:textId="77777777" w:rsidR="00AE7900" w:rsidRPr="0074737B" w:rsidRDefault="00AE7900" w:rsidP="00B81864">
            <w:pPr>
              <w:pStyle w:val="TableText10L"/>
            </w:pPr>
          </w:p>
        </w:tc>
      </w:tr>
      <w:tr w:rsidR="00AE7900" w:rsidRPr="0074737B" w14:paraId="757CDAF4" w14:textId="77777777" w:rsidTr="00E644EC">
        <w:trPr>
          <w:cantSplit/>
        </w:trPr>
        <w:tc>
          <w:tcPr>
            <w:tcW w:w="900" w:type="dxa"/>
          </w:tcPr>
          <w:p w14:paraId="18A17286" w14:textId="77777777" w:rsidR="00AE7900" w:rsidRPr="0074737B" w:rsidRDefault="00AE7900" w:rsidP="00E644EC">
            <w:pPr>
              <w:pStyle w:val="TableText10L"/>
              <w:jc w:val="center"/>
              <w:rPr>
                <w:sz w:val="24"/>
                <w:lang w:val="en-GB"/>
              </w:rPr>
            </w:pPr>
          </w:p>
        </w:tc>
        <w:tc>
          <w:tcPr>
            <w:tcW w:w="1260" w:type="dxa"/>
            <w:shd w:val="clear" w:color="auto" w:fill="FFFFFF"/>
          </w:tcPr>
          <w:p w14:paraId="04B33FA5" w14:textId="77777777" w:rsidR="00AE7900" w:rsidRPr="0074737B" w:rsidRDefault="00AE7900" w:rsidP="00E644EC">
            <w:pPr>
              <w:pStyle w:val="TableText10L"/>
              <w:jc w:val="center"/>
            </w:pPr>
          </w:p>
        </w:tc>
        <w:tc>
          <w:tcPr>
            <w:tcW w:w="2700" w:type="dxa"/>
          </w:tcPr>
          <w:p w14:paraId="6B9D62EC" w14:textId="77777777" w:rsidR="00AE7900" w:rsidRPr="0074737B" w:rsidRDefault="00AE7900" w:rsidP="00B81864">
            <w:pPr>
              <w:pStyle w:val="TableText10L"/>
            </w:pPr>
          </w:p>
        </w:tc>
        <w:tc>
          <w:tcPr>
            <w:tcW w:w="3780" w:type="dxa"/>
          </w:tcPr>
          <w:p w14:paraId="0FE8EA9A" w14:textId="77777777" w:rsidR="00AE7900" w:rsidRPr="0074737B" w:rsidRDefault="00AE7900" w:rsidP="00B81864">
            <w:pPr>
              <w:pStyle w:val="TableText10L"/>
            </w:pPr>
          </w:p>
        </w:tc>
      </w:tr>
      <w:tr w:rsidR="00AE7900" w:rsidRPr="0074737B" w14:paraId="46AEE619" w14:textId="77777777" w:rsidTr="00E644EC">
        <w:trPr>
          <w:cantSplit/>
        </w:trPr>
        <w:tc>
          <w:tcPr>
            <w:tcW w:w="900" w:type="dxa"/>
          </w:tcPr>
          <w:p w14:paraId="51E8A7A5" w14:textId="77777777" w:rsidR="00AE7900" w:rsidRPr="0074737B" w:rsidRDefault="00AE7900" w:rsidP="00E644EC">
            <w:pPr>
              <w:pStyle w:val="TableText10L"/>
              <w:jc w:val="center"/>
              <w:rPr>
                <w:sz w:val="24"/>
                <w:lang w:val="en-GB"/>
              </w:rPr>
            </w:pPr>
          </w:p>
        </w:tc>
        <w:tc>
          <w:tcPr>
            <w:tcW w:w="1260" w:type="dxa"/>
            <w:shd w:val="clear" w:color="auto" w:fill="FFFFFF"/>
          </w:tcPr>
          <w:p w14:paraId="65743915" w14:textId="77777777" w:rsidR="00AE7900" w:rsidRPr="0074737B" w:rsidRDefault="00AE7900" w:rsidP="00E644EC">
            <w:pPr>
              <w:pStyle w:val="TableText10L"/>
              <w:jc w:val="center"/>
            </w:pPr>
          </w:p>
        </w:tc>
        <w:tc>
          <w:tcPr>
            <w:tcW w:w="2700" w:type="dxa"/>
          </w:tcPr>
          <w:p w14:paraId="36BEDA28" w14:textId="77777777" w:rsidR="00AE7900" w:rsidRPr="0074737B" w:rsidRDefault="00AE7900" w:rsidP="00B81864">
            <w:pPr>
              <w:pStyle w:val="TableText10L"/>
            </w:pPr>
          </w:p>
        </w:tc>
        <w:tc>
          <w:tcPr>
            <w:tcW w:w="3780" w:type="dxa"/>
          </w:tcPr>
          <w:p w14:paraId="52C41037" w14:textId="77777777" w:rsidR="00AE7900" w:rsidRPr="0074737B" w:rsidRDefault="00AE7900" w:rsidP="00B81864">
            <w:pPr>
              <w:pStyle w:val="TableText10L"/>
            </w:pPr>
          </w:p>
        </w:tc>
      </w:tr>
      <w:tr w:rsidR="00AE7900" w:rsidRPr="0074737B" w14:paraId="2112C793" w14:textId="77777777" w:rsidTr="00E644EC">
        <w:trPr>
          <w:cantSplit/>
        </w:trPr>
        <w:tc>
          <w:tcPr>
            <w:tcW w:w="900" w:type="dxa"/>
          </w:tcPr>
          <w:p w14:paraId="3EBE17F0" w14:textId="77777777" w:rsidR="00AE7900" w:rsidRPr="0074737B" w:rsidRDefault="00AE7900" w:rsidP="00E644EC">
            <w:pPr>
              <w:pStyle w:val="TableText10L"/>
              <w:jc w:val="center"/>
              <w:rPr>
                <w:sz w:val="24"/>
                <w:lang w:val="en-GB"/>
              </w:rPr>
            </w:pPr>
          </w:p>
        </w:tc>
        <w:tc>
          <w:tcPr>
            <w:tcW w:w="1260" w:type="dxa"/>
            <w:shd w:val="clear" w:color="auto" w:fill="FFFFFF"/>
          </w:tcPr>
          <w:p w14:paraId="1DA91746" w14:textId="77777777" w:rsidR="00AE7900" w:rsidRPr="0074737B" w:rsidRDefault="00AE7900" w:rsidP="00E644EC">
            <w:pPr>
              <w:pStyle w:val="TableText10L"/>
              <w:jc w:val="center"/>
            </w:pPr>
          </w:p>
        </w:tc>
        <w:tc>
          <w:tcPr>
            <w:tcW w:w="2700" w:type="dxa"/>
          </w:tcPr>
          <w:p w14:paraId="7AEE9E09" w14:textId="77777777" w:rsidR="00AE7900" w:rsidRPr="0074737B" w:rsidRDefault="00AE7900" w:rsidP="00B81864">
            <w:pPr>
              <w:pStyle w:val="TableText10L"/>
            </w:pPr>
          </w:p>
        </w:tc>
        <w:tc>
          <w:tcPr>
            <w:tcW w:w="3780" w:type="dxa"/>
          </w:tcPr>
          <w:p w14:paraId="2F31B5A8" w14:textId="77777777" w:rsidR="00AE7900" w:rsidRPr="0074737B" w:rsidRDefault="00AE7900" w:rsidP="00B81864">
            <w:pPr>
              <w:pStyle w:val="TableText10L"/>
            </w:pPr>
          </w:p>
        </w:tc>
      </w:tr>
      <w:tr w:rsidR="00AE7900" w:rsidRPr="0074737B" w14:paraId="1D7FB6D5" w14:textId="77777777" w:rsidTr="00E644EC">
        <w:trPr>
          <w:cantSplit/>
        </w:trPr>
        <w:tc>
          <w:tcPr>
            <w:tcW w:w="900" w:type="dxa"/>
          </w:tcPr>
          <w:p w14:paraId="687F0833" w14:textId="77777777" w:rsidR="00AE7900" w:rsidRPr="0074737B" w:rsidRDefault="00AE7900" w:rsidP="00E644EC">
            <w:pPr>
              <w:pStyle w:val="TableText10L"/>
              <w:jc w:val="center"/>
              <w:rPr>
                <w:sz w:val="24"/>
                <w:lang w:val="en-GB"/>
              </w:rPr>
            </w:pPr>
          </w:p>
        </w:tc>
        <w:tc>
          <w:tcPr>
            <w:tcW w:w="1260" w:type="dxa"/>
            <w:shd w:val="clear" w:color="auto" w:fill="FFFFFF"/>
          </w:tcPr>
          <w:p w14:paraId="6C6A7666" w14:textId="77777777" w:rsidR="00AE7900" w:rsidRPr="0074737B" w:rsidRDefault="00AE7900" w:rsidP="00E644EC">
            <w:pPr>
              <w:pStyle w:val="TableText10L"/>
              <w:jc w:val="center"/>
            </w:pPr>
          </w:p>
        </w:tc>
        <w:tc>
          <w:tcPr>
            <w:tcW w:w="2700" w:type="dxa"/>
          </w:tcPr>
          <w:p w14:paraId="4B4D1A25" w14:textId="77777777" w:rsidR="00AE7900" w:rsidRPr="0074737B" w:rsidRDefault="00AE7900" w:rsidP="00B81864">
            <w:pPr>
              <w:pStyle w:val="TableText10L"/>
            </w:pPr>
          </w:p>
        </w:tc>
        <w:tc>
          <w:tcPr>
            <w:tcW w:w="3780" w:type="dxa"/>
          </w:tcPr>
          <w:p w14:paraId="67F0D747" w14:textId="77777777" w:rsidR="00AE7900" w:rsidRPr="0074737B" w:rsidRDefault="00AE7900" w:rsidP="00B81864">
            <w:pPr>
              <w:pStyle w:val="TableText10L"/>
            </w:pPr>
          </w:p>
        </w:tc>
      </w:tr>
    </w:tbl>
    <w:p w14:paraId="4795BC68" w14:textId="77777777" w:rsidR="00AE7900" w:rsidRPr="0074737B" w:rsidRDefault="00AE7900" w:rsidP="00AE7900">
      <w:pPr>
        <w:pStyle w:val="BodyText1"/>
      </w:pPr>
    </w:p>
    <w:p w14:paraId="5669B001" w14:textId="77777777" w:rsidR="00AE7900" w:rsidRPr="0074737B" w:rsidRDefault="00AE7900" w:rsidP="00AE7900">
      <w:pPr>
        <w:rPr>
          <w:rFonts w:ascii="Arial Black" w:hAnsi="Arial Black" w:cs="Arial"/>
          <w:b/>
          <w:bCs/>
          <w:kern w:val="32"/>
          <w:sz w:val="28"/>
          <w:szCs w:val="28"/>
        </w:rPr>
      </w:pPr>
      <w:r w:rsidRPr="0074737B">
        <w:br w:type="page"/>
      </w:r>
    </w:p>
    <w:p w14:paraId="2F92087B" w14:textId="77777777" w:rsidR="005B7F4E" w:rsidRPr="0074737B" w:rsidRDefault="005B7F4E" w:rsidP="001A07C9">
      <w:pPr>
        <w:pStyle w:val="Heading1"/>
      </w:pPr>
      <w:bookmarkStart w:id="91" w:name="_Toc329633474"/>
      <w:bookmarkStart w:id="92" w:name="_Toc203400614"/>
      <w:bookmarkStart w:id="93" w:name="_Toc203401032"/>
      <w:bookmarkStart w:id="94" w:name="_Toc203405949"/>
      <w:bookmarkStart w:id="95" w:name="_Toc203407236"/>
      <w:bookmarkStart w:id="96" w:name="_Toc203408508"/>
      <w:bookmarkStart w:id="97" w:name="_Toc203408672"/>
      <w:bookmarkStart w:id="98" w:name="_Toc203972797"/>
      <w:bookmarkStart w:id="99" w:name="_Toc126990435"/>
      <w:bookmarkEnd w:id="83"/>
      <w:bookmarkEnd w:id="84"/>
      <w:bookmarkEnd w:id="85"/>
      <w:r w:rsidRPr="0074737B">
        <w:lastRenderedPageBreak/>
        <w:t>Appendices</w:t>
      </w:r>
      <w:bookmarkEnd w:id="91"/>
    </w:p>
    <w:p w14:paraId="105C22AA" w14:textId="77777777" w:rsidR="004E2386" w:rsidRPr="0074737B" w:rsidRDefault="004E2386" w:rsidP="004E2386">
      <w:pPr>
        <w:pStyle w:val="Instruction1"/>
      </w:pPr>
      <w:r w:rsidRPr="0074737B">
        <w:t>If needed, include Appendices for change requests, requirements, design specifications, plans, resumes, or other documents referenced in the body of the work plan.  Number the first as Appendix as A, second Appendix B, and so on.</w:t>
      </w:r>
    </w:p>
    <w:p w14:paraId="39AA8E47" w14:textId="77777777" w:rsidR="004E2386" w:rsidRPr="0074737B" w:rsidRDefault="004E2386" w:rsidP="00D90F98">
      <w:pPr>
        <w:pStyle w:val="Heading2"/>
      </w:pPr>
      <w:bookmarkStart w:id="100" w:name="_Toc276332394"/>
      <w:bookmarkStart w:id="101" w:name="_Toc329633475"/>
      <w:bookmarkStart w:id="102" w:name="_Toc203972798"/>
      <w:bookmarkEnd w:id="92"/>
      <w:bookmarkEnd w:id="93"/>
      <w:bookmarkEnd w:id="94"/>
      <w:bookmarkEnd w:id="95"/>
      <w:bookmarkEnd w:id="96"/>
      <w:bookmarkEnd w:id="97"/>
      <w:bookmarkEnd w:id="98"/>
      <w:r w:rsidRPr="0074737B">
        <w:t xml:space="preserve">Appendix </w:t>
      </w:r>
      <w:r w:rsidR="00BE3F09" w:rsidRPr="0074737B">
        <w:t>A</w:t>
      </w:r>
      <w:r w:rsidRPr="0074737B">
        <w:t xml:space="preserve"> – TBD</w:t>
      </w:r>
      <w:bookmarkEnd w:id="100"/>
      <w:bookmarkEnd w:id="101"/>
    </w:p>
    <w:p w14:paraId="5F210E4F" w14:textId="77777777" w:rsidR="004E2386" w:rsidRDefault="004E2386" w:rsidP="004E2386">
      <w:pPr>
        <w:pStyle w:val="BodyText2"/>
      </w:pPr>
      <w:r w:rsidRPr="0074737B">
        <w:sym w:font="Symbol" w:char="F0DE"/>
      </w:r>
    </w:p>
    <w:bookmarkEnd w:id="99"/>
    <w:bookmarkEnd w:id="102"/>
    <w:p w14:paraId="122EE8B5" w14:textId="77777777" w:rsidR="00E05E79" w:rsidRDefault="00E05E79">
      <w:pPr>
        <w:rPr>
          <w:rFonts w:ascii="Arial" w:hAnsi="Arial" w:cs="Arial"/>
          <w:sz w:val="22"/>
          <w:szCs w:val="22"/>
          <w:lang w:val="en-US" w:eastAsia="de-DE"/>
        </w:rPr>
      </w:pPr>
    </w:p>
    <w:sectPr w:rsidR="00E05E79" w:rsidSect="00640CC5">
      <w:pgSz w:w="12240" w:h="15840" w:code="1"/>
      <w:pgMar w:top="720" w:right="1440" w:bottom="720" w:left="1440" w:header="576" w:footer="4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E2B44" w14:textId="77777777" w:rsidR="00F12E89" w:rsidRDefault="00F12E89">
      <w:r>
        <w:separator/>
      </w:r>
    </w:p>
  </w:endnote>
  <w:endnote w:type="continuationSeparator" w:id="0">
    <w:p w14:paraId="40A407F4" w14:textId="77777777" w:rsidR="00F12E89" w:rsidRDefault="00F1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5">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B4170" w14:textId="24F7EACF" w:rsidR="00CE5A6D" w:rsidRPr="00506F66" w:rsidRDefault="00CE5A6D" w:rsidP="00506F66">
    <w:pPr>
      <w:pStyle w:val="Footer2"/>
    </w:pPr>
    <w:r>
      <w:tab/>
    </w:r>
    <w:r>
      <w:tab/>
      <w:t>MS&amp;E Work Plan Template Version 2.1 - Revision Date: 07/01/2013</w:t>
    </w:r>
    <w:r w:rsidRPr="00506F6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85F6" w14:textId="77777777" w:rsidR="00CE5A6D" w:rsidRPr="00506F66" w:rsidRDefault="00CE5A6D" w:rsidP="00506F66">
    <w:pPr>
      <w:pStyle w:val="Footer"/>
    </w:pPr>
    <w:r>
      <w:tab/>
      <w:t xml:space="preserve">Page </w:t>
    </w:r>
    <w:sdt>
      <w:sdtPr>
        <w:id w:val="1025544631"/>
        <w:docPartObj>
          <w:docPartGallery w:val="Page Numbers (Bottom of Page)"/>
          <w:docPartUnique/>
        </w:docPartObj>
      </w:sdtPr>
      <w:sdtContent>
        <w:r>
          <w:fldChar w:fldCharType="begin"/>
        </w:r>
        <w:r>
          <w:instrText xml:space="preserve"> PAGE   \* MERGEFORMAT </w:instrText>
        </w:r>
        <w:r>
          <w:fldChar w:fldCharType="separate"/>
        </w:r>
        <w:r w:rsidR="00AF50D1">
          <w:rPr>
            <w:noProof/>
          </w:rPr>
          <w:t>i</w:t>
        </w:r>
        <w:r>
          <w:rPr>
            <w:noProof/>
          </w:rPr>
          <w:fldChar w:fldCharType="end"/>
        </w:r>
        <w:r>
          <w:tab/>
        </w:r>
        <w:r w:rsidRPr="00007976">
          <w:t>[Revision Date]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CF528" w14:textId="77777777" w:rsidR="00CE5A6D" w:rsidRPr="00007976" w:rsidRDefault="00CE5A6D" w:rsidP="00A27446">
    <w:pPr>
      <w:pStyle w:val="Footer"/>
      <w:tabs>
        <w:tab w:val="clear" w:pos="4536"/>
        <w:tab w:val="center" w:pos="4680"/>
      </w:tabs>
      <w:jc w:val="center"/>
    </w:pPr>
    <w:r>
      <w:tab/>
      <w:t xml:space="preserve">Page </w:t>
    </w:r>
    <w:sdt>
      <w:sdtPr>
        <w:id w:val="839466553"/>
        <w:docPartObj>
          <w:docPartGallery w:val="Page Numbers (Bottom of Page)"/>
          <w:docPartUnique/>
        </w:docPartObj>
      </w:sdtPr>
      <w:sdtContent>
        <w:r>
          <w:fldChar w:fldCharType="begin"/>
        </w:r>
        <w:r>
          <w:instrText xml:space="preserve"> PAGE   \* MERGEFORMAT </w:instrText>
        </w:r>
        <w:r>
          <w:fldChar w:fldCharType="separate"/>
        </w:r>
        <w:r w:rsidR="00AF50D1">
          <w:rPr>
            <w:noProof/>
          </w:rPr>
          <w:t>17</w:t>
        </w:r>
        <w:r>
          <w:rPr>
            <w:noProof/>
          </w:rPr>
          <w:fldChar w:fldCharType="end"/>
        </w:r>
        <w:r>
          <w:tab/>
        </w:r>
        <w:r w:rsidRPr="00007976">
          <w:t>[Revision Date]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F3E66" w14:textId="77777777" w:rsidR="00F12E89" w:rsidRDefault="00F12E89">
      <w:r>
        <w:separator/>
      </w:r>
    </w:p>
  </w:footnote>
  <w:footnote w:type="continuationSeparator" w:id="0">
    <w:p w14:paraId="0F956F52" w14:textId="77777777" w:rsidR="00F12E89" w:rsidRDefault="00F1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3B336" w14:textId="77777777" w:rsidR="00CE5A6D" w:rsidRPr="00007976" w:rsidRDefault="00CE5A6D" w:rsidP="00A2744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10E5C" w14:textId="77777777" w:rsidR="00CE5A6D" w:rsidRPr="00007976" w:rsidRDefault="00CE5A6D" w:rsidP="00007976">
    <w:pPr>
      <w:pStyle w:val="Header"/>
    </w:pPr>
    <w:r w:rsidRPr="00007976">
      <w:t>[Product] MS&amp;E Work Plan</w:t>
    </w:r>
    <w:r w:rsidRPr="00007976">
      <w:tab/>
    </w:r>
    <w:r w:rsidRPr="00007976">
      <w:tab/>
      <w:t>[Version]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BBAB320"/>
    <w:lvl w:ilvl="0">
      <w:start w:val="1"/>
      <w:numFmt w:val="decimal"/>
      <w:pStyle w:val="ListNumber2"/>
      <w:lvlText w:val="%1."/>
      <w:lvlJc w:val="left"/>
      <w:pPr>
        <w:tabs>
          <w:tab w:val="num" w:pos="720"/>
        </w:tabs>
        <w:ind w:left="720" w:hanging="360"/>
      </w:pPr>
    </w:lvl>
  </w:abstractNum>
  <w:abstractNum w:abstractNumId="1">
    <w:nsid w:val="FFFFFFFE"/>
    <w:multiLevelType w:val="singleLevel"/>
    <w:tmpl w:val="FE500758"/>
    <w:lvl w:ilvl="0">
      <w:numFmt w:val="bullet"/>
      <w:lvlText w:val="*"/>
      <w:lvlJc w:val="left"/>
    </w:lvl>
  </w:abstractNum>
  <w:abstractNum w:abstractNumId="2">
    <w:nsid w:val="01902324"/>
    <w:multiLevelType w:val="multilevel"/>
    <w:tmpl w:val="B30412F6"/>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lvlText w:val="1.1.%4"/>
      <w:lvlJc w:val="left"/>
      <w:pPr>
        <w:tabs>
          <w:tab w:val="num" w:pos="1440"/>
        </w:tabs>
        <w:ind w:left="1800" w:hanging="720"/>
      </w:pPr>
      <w:rPr>
        <w:rFonts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abstractNum w:abstractNumId="3">
    <w:nsid w:val="05E009E6"/>
    <w:multiLevelType w:val="multilevel"/>
    <w:tmpl w:val="42B472EA"/>
    <w:lvl w:ilvl="0">
      <w:start w:val="1"/>
      <w:numFmt w:val="decimal"/>
      <w:pStyle w:val="Heading1"/>
      <w:isLgl/>
      <w:lvlText w:val="%1."/>
      <w:lvlJc w:val="left"/>
      <w:pPr>
        <w:ind w:left="36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360"/>
      </w:pPr>
      <w:rPr>
        <w:rFonts w:hint="default"/>
      </w:rPr>
    </w:lvl>
    <w:lvl w:ilvl="3">
      <w:start w:val="1"/>
      <w:numFmt w:val="decimal"/>
      <w:pStyle w:val="Heading4"/>
      <w:isLgl/>
      <w:lvlText w:val="%1.%2.%3.%4."/>
      <w:lvlJc w:val="left"/>
      <w:pPr>
        <w:ind w:left="1440" w:hanging="360"/>
      </w:pPr>
      <w:rPr>
        <w:rFonts w:hint="default"/>
      </w:rPr>
    </w:lvl>
    <w:lvl w:ilvl="4">
      <w:start w:val="1"/>
      <w:numFmt w:val="lowerLetter"/>
      <w:pStyle w:val="Heading5"/>
      <w:isLg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6004EC7"/>
    <w:multiLevelType w:val="singleLevel"/>
    <w:tmpl w:val="BDDACEC0"/>
    <w:lvl w:ilvl="0">
      <w:start w:val="1"/>
      <w:numFmt w:val="decimal"/>
      <w:pStyle w:val="Rule"/>
      <w:lvlText w:val="[%1]"/>
      <w:lvlJc w:val="left"/>
      <w:pPr>
        <w:tabs>
          <w:tab w:val="num" w:pos="360"/>
        </w:tabs>
        <w:ind w:left="360" w:hanging="360"/>
      </w:pPr>
    </w:lvl>
  </w:abstractNum>
  <w:abstractNum w:abstractNumId="5">
    <w:nsid w:val="075F748E"/>
    <w:multiLevelType w:val="hybridMultilevel"/>
    <w:tmpl w:val="4094F7F0"/>
    <w:lvl w:ilvl="0" w:tplc="530C8B52">
      <w:start w:val="1"/>
      <w:numFmt w:val="bullet"/>
      <w:pStyle w:val="ListBullet4"/>
      <w:lvlText w:val="□"/>
      <w:lvlJc w:val="left"/>
      <w:pPr>
        <w:tabs>
          <w:tab w:val="num" w:pos="1440"/>
        </w:tabs>
        <w:ind w:left="1440" w:hanging="360"/>
      </w:pPr>
      <w:rPr>
        <w:rFonts w:ascii="Arial" w:hAnsi="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FE750D"/>
    <w:multiLevelType w:val="singleLevel"/>
    <w:tmpl w:val="DEC27CAE"/>
    <w:lvl w:ilvl="0">
      <w:start w:val="1"/>
      <w:numFmt w:val="bullet"/>
      <w:pStyle w:val="Text1"/>
      <w:lvlText w:val=""/>
      <w:lvlJc w:val="left"/>
      <w:pPr>
        <w:tabs>
          <w:tab w:val="num" w:pos="360"/>
        </w:tabs>
        <w:ind w:left="360" w:hanging="360"/>
      </w:pPr>
      <w:rPr>
        <w:rFonts w:ascii="Symbol" w:hAnsi="Symbol" w:hint="default"/>
      </w:rPr>
    </w:lvl>
  </w:abstractNum>
  <w:abstractNum w:abstractNumId="7">
    <w:nsid w:val="19E34A0E"/>
    <w:multiLevelType w:val="hybridMultilevel"/>
    <w:tmpl w:val="9426F9BC"/>
    <w:lvl w:ilvl="0" w:tplc="CC7680AE">
      <w:start w:val="1"/>
      <w:numFmt w:val="bullet"/>
      <w:lvlText w:val="◊"/>
      <w:lvlJc w:val="left"/>
      <w:pPr>
        <w:tabs>
          <w:tab w:val="num" w:pos="1800"/>
        </w:tabs>
        <w:ind w:left="1800" w:hanging="360"/>
      </w:pPr>
      <w:rPr>
        <w:rFonts w:ascii="Arial" w:hAnsi="Arial" w:hint="default"/>
        <w:color w:val="auto"/>
        <w:sz w:val="20"/>
      </w:rPr>
    </w:lvl>
    <w:lvl w:ilvl="1" w:tplc="24DC7856">
      <w:start w:val="1"/>
      <w:numFmt w:val="bullet"/>
      <w:lvlText w:val="o"/>
      <w:lvlJc w:val="left"/>
      <w:pPr>
        <w:tabs>
          <w:tab w:val="num" w:pos="1440"/>
        </w:tabs>
        <w:ind w:left="1440" w:hanging="360"/>
      </w:pPr>
      <w:rPr>
        <w:rFonts w:ascii="Courier New" w:hAnsi="Courier New" w:cs="Courier New" w:hint="default"/>
      </w:rPr>
    </w:lvl>
    <w:lvl w:ilvl="2" w:tplc="EEEEE516">
      <w:start w:val="1"/>
      <w:numFmt w:val="bullet"/>
      <w:pStyle w:val="ListBullet6"/>
      <w:lvlText w:val="−"/>
      <w:lvlJc w:val="left"/>
      <w:pPr>
        <w:tabs>
          <w:tab w:val="num" w:pos="2160"/>
        </w:tabs>
        <w:ind w:left="2160" w:hanging="360"/>
      </w:pPr>
      <w:rPr>
        <w:rFonts w:ascii="Arial Black" w:hAnsi="Arial Black" w:hint="default"/>
        <w:b w:val="0"/>
        <w:i w:val="0"/>
        <w:color w:val="auto"/>
        <w:sz w:val="18"/>
      </w:rPr>
    </w:lvl>
    <w:lvl w:ilvl="3" w:tplc="3A287F92">
      <w:start w:val="1"/>
      <w:numFmt w:val="bullet"/>
      <w:lvlText w:val=""/>
      <w:lvlJc w:val="left"/>
      <w:pPr>
        <w:tabs>
          <w:tab w:val="num" w:pos="2880"/>
        </w:tabs>
        <w:ind w:left="2880" w:hanging="360"/>
      </w:pPr>
      <w:rPr>
        <w:rFonts w:ascii="Symbol" w:hAnsi="Symbol" w:hint="default"/>
      </w:rPr>
    </w:lvl>
    <w:lvl w:ilvl="4" w:tplc="9FCE1328" w:tentative="1">
      <w:start w:val="1"/>
      <w:numFmt w:val="bullet"/>
      <w:lvlText w:val="o"/>
      <w:lvlJc w:val="left"/>
      <w:pPr>
        <w:tabs>
          <w:tab w:val="num" w:pos="3600"/>
        </w:tabs>
        <w:ind w:left="3600" w:hanging="360"/>
      </w:pPr>
      <w:rPr>
        <w:rFonts w:ascii="Courier New" w:hAnsi="Courier New" w:cs="Courier New" w:hint="default"/>
      </w:rPr>
    </w:lvl>
    <w:lvl w:ilvl="5" w:tplc="6A8AB644" w:tentative="1">
      <w:start w:val="1"/>
      <w:numFmt w:val="bullet"/>
      <w:lvlText w:val=""/>
      <w:lvlJc w:val="left"/>
      <w:pPr>
        <w:tabs>
          <w:tab w:val="num" w:pos="4320"/>
        </w:tabs>
        <w:ind w:left="4320" w:hanging="360"/>
      </w:pPr>
      <w:rPr>
        <w:rFonts w:ascii="Wingdings" w:hAnsi="Wingdings" w:hint="default"/>
      </w:rPr>
    </w:lvl>
    <w:lvl w:ilvl="6" w:tplc="DBDAE7DC" w:tentative="1">
      <w:start w:val="1"/>
      <w:numFmt w:val="bullet"/>
      <w:lvlText w:val=""/>
      <w:lvlJc w:val="left"/>
      <w:pPr>
        <w:tabs>
          <w:tab w:val="num" w:pos="5040"/>
        </w:tabs>
        <w:ind w:left="5040" w:hanging="360"/>
      </w:pPr>
      <w:rPr>
        <w:rFonts w:ascii="Symbol" w:hAnsi="Symbol" w:hint="default"/>
      </w:rPr>
    </w:lvl>
    <w:lvl w:ilvl="7" w:tplc="8CBC94EA" w:tentative="1">
      <w:start w:val="1"/>
      <w:numFmt w:val="bullet"/>
      <w:lvlText w:val="o"/>
      <w:lvlJc w:val="left"/>
      <w:pPr>
        <w:tabs>
          <w:tab w:val="num" w:pos="5760"/>
        </w:tabs>
        <w:ind w:left="5760" w:hanging="360"/>
      </w:pPr>
      <w:rPr>
        <w:rFonts w:ascii="Courier New" w:hAnsi="Courier New" w:cs="Courier New" w:hint="default"/>
      </w:rPr>
    </w:lvl>
    <w:lvl w:ilvl="8" w:tplc="6730020E" w:tentative="1">
      <w:start w:val="1"/>
      <w:numFmt w:val="bullet"/>
      <w:lvlText w:val=""/>
      <w:lvlJc w:val="left"/>
      <w:pPr>
        <w:tabs>
          <w:tab w:val="num" w:pos="6480"/>
        </w:tabs>
        <w:ind w:left="6480" w:hanging="360"/>
      </w:pPr>
      <w:rPr>
        <w:rFonts w:ascii="Wingdings" w:hAnsi="Wingdings" w:hint="default"/>
      </w:rPr>
    </w:lvl>
  </w:abstractNum>
  <w:abstractNum w:abstractNumId="8">
    <w:nsid w:val="26013DBF"/>
    <w:multiLevelType w:val="hybridMultilevel"/>
    <w:tmpl w:val="F9FA7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4871D5"/>
    <w:multiLevelType w:val="singleLevel"/>
    <w:tmpl w:val="3C8AE972"/>
    <w:lvl w:ilvl="0">
      <w:start w:val="17"/>
      <w:numFmt w:val="bullet"/>
      <w:pStyle w:val="Heading"/>
      <w:lvlText w:val="–"/>
      <w:lvlJc w:val="left"/>
      <w:pPr>
        <w:tabs>
          <w:tab w:val="num" w:pos="1080"/>
        </w:tabs>
        <w:ind w:left="1080" w:hanging="360"/>
      </w:pPr>
      <w:rPr>
        <w:rFonts w:ascii="Times New Roman" w:hAnsi="Times New Roman" w:hint="default"/>
      </w:rPr>
    </w:lvl>
  </w:abstractNum>
  <w:abstractNum w:abstractNumId="10">
    <w:nsid w:val="38D86C91"/>
    <w:multiLevelType w:val="multilevel"/>
    <w:tmpl w:val="5160357C"/>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isLgl/>
      <w:lvlText w:val="%3.%2.%1.%4"/>
      <w:lvlJc w:val="left"/>
      <w:pPr>
        <w:tabs>
          <w:tab w:val="num" w:pos="1440"/>
        </w:tabs>
        <w:ind w:left="1800" w:hanging="720"/>
      </w:pPr>
      <w:rPr>
        <w:rFonts w:ascii="Arial" w:hAnsi="Arial"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abstractNum w:abstractNumId="11">
    <w:nsid w:val="423F3E12"/>
    <w:multiLevelType w:val="hybridMultilevel"/>
    <w:tmpl w:val="DAE29884"/>
    <w:lvl w:ilvl="0" w:tplc="5D9A795C">
      <w:start w:val="1"/>
      <w:numFmt w:val="bullet"/>
      <w:lvlText w:val=""/>
      <w:lvlJc w:val="left"/>
      <w:pPr>
        <w:tabs>
          <w:tab w:val="num" w:pos="720"/>
        </w:tabs>
        <w:ind w:left="720" w:hanging="360"/>
      </w:pPr>
      <w:rPr>
        <w:rFonts w:ascii="Wingdings" w:hAnsi="Wingdings" w:hint="default"/>
      </w:rPr>
    </w:lvl>
    <w:lvl w:ilvl="1" w:tplc="04090003">
      <w:start w:val="1"/>
      <w:numFmt w:val="bullet"/>
      <w:pStyle w:val="ListBullet3"/>
      <w:lvlText w:val="○"/>
      <w:lvlJc w:val="left"/>
      <w:pPr>
        <w:tabs>
          <w:tab w:val="num" w:pos="1080"/>
        </w:tabs>
        <w:ind w:left="108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452CB3"/>
    <w:multiLevelType w:val="hybridMultilevel"/>
    <w:tmpl w:val="E10C07BA"/>
    <w:lvl w:ilvl="0" w:tplc="6D804EDA">
      <w:start w:val="1"/>
      <w:numFmt w:val="bullet"/>
      <w:lvlText w:val=""/>
      <w:lvlJc w:val="left"/>
      <w:pPr>
        <w:tabs>
          <w:tab w:val="num" w:pos="360"/>
        </w:tabs>
        <w:ind w:left="360" w:hanging="360"/>
      </w:pPr>
      <w:rPr>
        <w:rFonts w:ascii="Symbol" w:hAnsi="Symbol" w:hint="default"/>
      </w:rPr>
    </w:lvl>
    <w:lvl w:ilvl="1" w:tplc="8D1E5DB0">
      <w:start w:val="1"/>
      <w:numFmt w:val="bullet"/>
      <w:pStyle w:val="ListBullet1"/>
      <w:lvlText w:val="●"/>
      <w:lvlJc w:val="left"/>
      <w:pPr>
        <w:tabs>
          <w:tab w:val="num" w:pos="360"/>
        </w:tabs>
        <w:ind w:left="360" w:hanging="360"/>
      </w:pPr>
      <w:rPr>
        <w:rFonts w:ascii="Arial" w:hAnsi="Arial" w:hint="default"/>
        <w:sz w:val="20"/>
      </w:rPr>
    </w:lvl>
    <w:lvl w:ilvl="2" w:tplc="C2223620" w:tentative="1">
      <w:start w:val="1"/>
      <w:numFmt w:val="bullet"/>
      <w:lvlText w:val=""/>
      <w:lvlJc w:val="left"/>
      <w:pPr>
        <w:tabs>
          <w:tab w:val="num" w:pos="2726"/>
        </w:tabs>
        <w:ind w:left="2726" w:hanging="360"/>
      </w:pPr>
      <w:rPr>
        <w:rFonts w:ascii="Wingdings" w:hAnsi="Wingdings" w:hint="default"/>
      </w:rPr>
    </w:lvl>
    <w:lvl w:ilvl="3" w:tplc="CF5EFD5A" w:tentative="1">
      <w:start w:val="1"/>
      <w:numFmt w:val="bullet"/>
      <w:lvlText w:val=""/>
      <w:lvlJc w:val="left"/>
      <w:pPr>
        <w:tabs>
          <w:tab w:val="num" w:pos="3446"/>
        </w:tabs>
        <w:ind w:left="3446" w:hanging="360"/>
      </w:pPr>
      <w:rPr>
        <w:rFonts w:ascii="Symbol" w:hAnsi="Symbol" w:hint="default"/>
      </w:rPr>
    </w:lvl>
    <w:lvl w:ilvl="4" w:tplc="07B61BEC" w:tentative="1">
      <w:start w:val="1"/>
      <w:numFmt w:val="bullet"/>
      <w:lvlText w:val="o"/>
      <w:lvlJc w:val="left"/>
      <w:pPr>
        <w:tabs>
          <w:tab w:val="num" w:pos="4166"/>
        </w:tabs>
        <w:ind w:left="4166" w:hanging="360"/>
      </w:pPr>
      <w:rPr>
        <w:rFonts w:ascii="Courier New" w:hAnsi="Courier New" w:cs="Courier New" w:hint="default"/>
      </w:rPr>
    </w:lvl>
    <w:lvl w:ilvl="5" w:tplc="87345194" w:tentative="1">
      <w:start w:val="1"/>
      <w:numFmt w:val="bullet"/>
      <w:lvlText w:val=""/>
      <w:lvlJc w:val="left"/>
      <w:pPr>
        <w:tabs>
          <w:tab w:val="num" w:pos="4886"/>
        </w:tabs>
        <w:ind w:left="4886" w:hanging="360"/>
      </w:pPr>
      <w:rPr>
        <w:rFonts w:ascii="Wingdings" w:hAnsi="Wingdings" w:hint="default"/>
      </w:rPr>
    </w:lvl>
    <w:lvl w:ilvl="6" w:tplc="2A2EA2E2" w:tentative="1">
      <w:start w:val="1"/>
      <w:numFmt w:val="bullet"/>
      <w:lvlText w:val=""/>
      <w:lvlJc w:val="left"/>
      <w:pPr>
        <w:tabs>
          <w:tab w:val="num" w:pos="5606"/>
        </w:tabs>
        <w:ind w:left="5606" w:hanging="360"/>
      </w:pPr>
      <w:rPr>
        <w:rFonts w:ascii="Symbol" w:hAnsi="Symbol" w:hint="default"/>
      </w:rPr>
    </w:lvl>
    <w:lvl w:ilvl="7" w:tplc="2E1E7C1C" w:tentative="1">
      <w:start w:val="1"/>
      <w:numFmt w:val="bullet"/>
      <w:lvlText w:val="o"/>
      <w:lvlJc w:val="left"/>
      <w:pPr>
        <w:tabs>
          <w:tab w:val="num" w:pos="6326"/>
        </w:tabs>
        <w:ind w:left="6326" w:hanging="360"/>
      </w:pPr>
      <w:rPr>
        <w:rFonts w:ascii="Courier New" w:hAnsi="Courier New" w:cs="Courier New" w:hint="default"/>
      </w:rPr>
    </w:lvl>
    <w:lvl w:ilvl="8" w:tplc="BFDAA2E0" w:tentative="1">
      <w:start w:val="1"/>
      <w:numFmt w:val="bullet"/>
      <w:lvlText w:val=""/>
      <w:lvlJc w:val="left"/>
      <w:pPr>
        <w:tabs>
          <w:tab w:val="num" w:pos="7046"/>
        </w:tabs>
        <w:ind w:left="7046" w:hanging="360"/>
      </w:pPr>
      <w:rPr>
        <w:rFonts w:ascii="Wingdings" w:hAnsi="Wingdings" w:hint="default"/>
      </w:rPr>
    </w:lvl>
  </w:abstractNum>
  <w:abstractNum w:abstractNumId="13">
    <w:nsid w:val="47461618"/>
    <w:multiLevelType w:val="multilevel"/>
    <w:tmpl w:val="7396D03C"/>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lvlText w:val="1.1.2.%4"/>
      <w:lvlJc w:val="left"/>
      <w:pPr>
        <w:tabs>
          <w:tab w:val="num" w:pos="1440"/>
        </w:tabs>
        <w:ind w:left="1800" w:hanging="720"/>
      </w:pPr>
      <w:rPr>
        <w:rFonts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abstractNum w:abstractNumId="14">
    <w:nsid w:val="4A0869D6"/>
    <w:multiLevelType w:val="multilevel"/>
    <w:tmpl w:val="5EF07512"/>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isLgl/>
      <w:lvlText w:val="%3.%2.%1.%4"/>
      <w:lvlJc w:val="left"/>
      <w:pPr>
        <w:tabs>
          <w:tab w:val="num" w:pos="1440"/>
        </w:tabs>
        <w:ind w:left="1800" w:hanging="720"/>
      </w:pPr>
      <w:rPr>
        <w:rFonts w:ascii="Arial" w:hAnsi="Arial" w:hint="default"/>
        <w:sz w:val="22"/>
      </w:rPr>
    </w:lvl>
    <w:lvl w:ilvl="4">
      <w:start w:val="1"/>
      <w:numFmt w:val="decimal"/>
      <w:lvlText w:val="%4.%1.%2.%3.%5"/>
      <w:lvlJc w:val="left"/>
      <w:pPr>
        <w:tabs>
          <w:tab w:val="num" w:pos="1800"/>
        </w:tabs>
        <w:ind w:left="2160" w:hanging="720"/>
      </w:pPr>
      <w:rPr>
        <w:rFonts w:hint="default"/>
      </w:rPr>
    </w:lvl>
    <w:lvl w:ilvl="5">
      <w:start w:val="1"/>
      <w:numFmt w:val="decimal"/>
      <w:pStyle w:val="Heading6"/>
      <w:lvlText w:val="%1.%2.%3.%4.%5.%6"/>
      <w:lvlJc w:val="left"/>
      <w:pPr>
        <w:tabs>
          <w:tab w:val="num" w:pos="2160"/>
        </w:tabs>
        <w:ind w:left="2592" w:hanging="792"/>
      </w:pPr>
      <w:rPr>
        <w:rFonts w:hint="default"/>
      </w:rPr>
    </w:lvl>
    <w:lvl w:ilvl="6">
      <w:start w:val="1"/>
      <w:numFmt w:val="decimal"/>
      <w:pStyle w:val="Heading7"/>
      <w:lvlText w:val="%1.%2.%3.%4.%5.%6.%7"/>
      <w:lvlJc w:val="left"/>
      <w:pPr>
        <w:tabs>
          <w:tab w:val="num" w:pos="2520"/>
        </w:tabs>
        <w:ind w:left="3168" w:hanging="1008"/>
      </w:pPr>
      <w:rPr>
        <w:rFonts w:hint="default"/>
      </w:rPr>
    </w:lvl>
    <w:lvl w:ilvl="7">
      <w:start w:val="1"/>
      <w:numFmt w:val="decimal"/>
      <w:pStyle w:val="Heading8"/>
      <w:lvlText w:val="%1.%2.%3.%4.%5.%6.%7.%8"/>
      <w:lvlJc w:val="left"/>
      <w:pPr>
        <w:tabs>
          <w:tab w:val="num" w:pos="3240"/>
        </w:tabs>
        <w:ind w:left="4320" w:hanging="1080"/>
      </w:pPr>
      <w:rPr>
        <w:rFonts w:hint="default"/>
      </w:rPr>
    </w:lvl>
    <w:lvl w:ilvl="8">
      <w:start w:val="1"/>
      <w:numFmt w:val="decimal"/>
      <w:pStyle w:val="Heading9"/>
      <w:lvlText w:val="%1.%2.%3.%4.%5.%6.%7.%8.%9"/>
      <w:lvlJc w:val="left"/>
      <w:pPr>
        <w:tabs>
          <w:tab w:val="num" w:pos="3600"/>
        </w:tabs>
        <w:ind w:left="5040" w:hanging="1440"/>
      </w:pPr>
      <w:rPr>
        <w:rFonts w:hint="default"/>
      </w:rPr>
    </w:lvl>
  </w:abstractNum>
  <w:abstractNum w:abstractNumId="15">
    <w:nsid w:val="4EE87172"/>
    <w:multiLevelType w:val="hybridMultilevel"/>
    <w:tmpl w:val="E514DB64"/>
    <w:lvl w:ilvl="0" w:tplc="AD866F12">
      <w:start w:val="1"/>
      <w:numFmt w:val="bullet"/>
      <w:pStyle w:val="Bullet"/>
      <w:lvlText w:val=""/>
      <w:lvlJc w:val="left"/>
      <w:pPr>
        <w:tabs>
          <w:tab w:val="num" w:pos="777"/>
        </w:tabs>
        <w:ind w:left="777" w:hanging="360"/>
      </w:pPr>
      <w:rPr>
        <w:rFonts w:ascii="Symbol" w:hAnsi="Symbol" w:hint="default"/>
      </w:rPr>
    </w:lvl>
    <w:lvl w:ilvl="1" w:tplc="8404024C" w:tentative="1">
      <w:start w:val="1"/>
      <w:numFmt w:val="bullet"/>
      <w:lvlText w:val="o"/>
      <w:lvlJc w:val="left"/>
      <w:pPr>
        <w:tabs>
          <w:tab w:val="num" w:pos="1497"/>
        </w:tabs>
        <w:ind w:left="1497" w:hanging="360"/>
      </w:pPr>
      <w:rPr>
        <w:rFonts w:ascii="Courier New" w:hAnsi="Courier New" w:hint="default"/>
      </w:rPr>
    </w:lvl>
    <w:lvl w:ilvl="2" w:tplc="76AC42C2" w:tentative="1">
      <w:start w:val="1"/>
      <w:numFmt w:val="bullet"/>
      <w:lvlText w:val=""/>
      <w:lvlJc w:val="left"/>
      <w:pPr>
        <w:tabs>
          <w:tab w:val="num" w:pos="2217"/>
        </w:tabs>
        <w:ind w:left="2217" w:hanging="360"/>
      </w:pPr>
      <w:rPr>
        <w:rFonts w:ascii="Wingdings" w:hAnsi="Wingdings" w:hint="default"/>
      </w:rPr>
    </w:lvl>
    <w:lvl w:ilvl="3" w:tplc="944E027A" w:tentative="1">
      <w:start w:val="1"/>
      <w:numFmt w:val="bullet"/>
      <w:lvlText w:val=""/>
      <w:lvlJc w:val="left"/>
      <w:pPr>
        <w:tabs>
          <w:tab w:val="num" w:pos="2937"/>
        </w:tabs>
        <w:ind w:left="2937" w:hanging="360"/>
      </w:pPr>
      <w:rPr>
        <w:rFonts w:ascii="Symbol" w:hAnsi="Symbol" w:hint="default"/>
      </w:rPr>
    </w:lvl>
    <w:lvl w:ilvl="4" w:tplc="4B3EFEC6" w:tentative="1">
      <w:start w:val="1"/>
      <w:numFmt w:val="bullet"/>
      <w:lvlText w:val="o"/>
      <w:lvlJc w:val="left"/>
      <w:pPr>
        <w:tabs>
          <w:tab w:val="num" w:pos="3657"/>
        </w:tabs>
        <w:ind w:left="3657" w:hanging="360"/>
      </w:pPr>
      <w:rPr>
        <w:rFonts w:ascii="Courier New" w:hAnsi="Courier New" w:hint="default"/>
      </w:rPr>
    </w:lvl>
    <w:lvl w:ilvl="5" w:tplc="896C6D36" w:tentative="1">
      <w:start w:val="1"/>
      <w:numFmt w:val="bullet"/>
      <w:lvlText w:val=""/>
      <w:lvlJc w:val="left"/>
      <w:pPr>
        <w:tabs>
          <w:tab w:val="num" w:pos="4377"/>
        </w:tabs>
        <w:ind w:left="4377" w:hanging="360"/>
      </w:pPr>
      <w:rPr>
        <w:rFonts w:ascii="Wingdings" w:hAnsi="Wingdings" w:hint="default"/>
      </w:rPr>
    </w:lvl>
    <w:lvl w:ilvl="6" w:tplc="2CD2BECA" w:tentative="1">
      <w:start w:val="1"/>
      <w:numFmt w:val="bullet"/>
      <w:lvlText w:val=""/>
      <w:lvlJc w:val="left"/>
      <w:pPr>
        <w:tabs>
          <w:tab w:val="num" w:pos="5097"/>
        </w:tabs>
        <w:ind w:left="5097" w:hanging="360"/>
      </w:pPr>
      <w:rPr>
        <w:rFonts w:ascii="Symbol" w:hAnsi="Symbol" w:hint="default"/>
      </w:rPr>
    </w:lvl>
    <w:lvl w:ilvl="7" w:tplc="DB76E82E" w:tentative="1">
      <w:start w:val="1"/>
      <w:numFmt w:val="bullet"/>
      <w:lvlText w:val="o"/>
      <w:lvlJc w:val="left"/>
      <w:pPr>
        <w:tabs>
          <w:tab w:val="num" w:pos="5817"/>
        </w:tabs>
        <w:ind w:left="5817" w:hanging="360"/>
      </w:pPr>
      <w:rPr>
        <w:rFonts w:ascii="Courier New" w:hAnsi="Courier New" w:hint="default"/>
      </w:rPr>
    </w:lvl>
    <w:lvl w:ilvl="8" w:tplc="EF9E2ABE" w:tentative="1">
      <w:start w:val="1"/>
      <w:numFmt w:val="bullet"/>
      <w:lvlText w:val=""/>
      <w:lvlJc w:val="left"/>
      <w:pPr>
        <w:tabs>
          <w:tab w:val="num" w:pos="6537"/>
        </w:tabs>
        <w:ind w:left="6537" w:hanging="360"/>
      </w:pPr>
      <w:rPr>
        <w:rFonts w:ascii="Wingdings" w:hAnsi="Wingdings" w:hint="default"/>
      </w:rPr>
    </w:lvl>
  </w:abstractNum>
  <w:abstractNum w:abstractNumId="16">
    <w:nsid w:val="50EB1BD0"/>
    <w:multiLevelType w:val="hybridMultilevel"/>
    <w:tmpl w:val="109A5E1E"/>
    <w:lvl w:ilvl="0" w:tplc="5684872A">
      <w:start w:val="1"/>
      <w:numFmt w:val="bullet"/>
      <w:pStyle w:val="InstructionBullet3"/>
      <w:lvlText w:val="○"/>
      <w:lvlJc w:val="left"/>
      <w:pPr>
        <w:ind w:left="1440" w:hanging="360"/>
      </w:pPr>
      <w:rPr>
        <w:rFonts w:ascii="Arial" w:hAnsi="Arial" w:hint="default"/>
        <w:sz w:val="18"/>
      </w:rPr>
    </w:lvl>
    <w:lvl w:ilvl="1" w:tplc="E3084534" w:tentative="1">
      <w:start w:val="1"/>
      <w:numFmt w:val="bullet"/>
      <w:lvlText w:val="o"/>
      <w:lvlJc w:val="left"/>
      <w:pPr>
        <w:ind w:left="2160" w:hanging="360"/>
      </w:pPr>
      <w:rPr>
        <w:rFonts w:ascii="Courier New" w:hAnsi="Courier New" w:cs="Courier New" w:hint="default"/>
      </w:rPr>
    </w:lvl>
    <w:lvl w:ilvl="2" w:tplc="436CFA66" w:tentative="1">
      <w:start w:val="1"/>
      <w:numFmt w:val="bullet"/>
      <w:lvlText w:val=""/>
      <w:lvlJc w:val="left"/>
      <w:pPr>
        <w:ind w:left="2880" w:hanging="360"/>
      </w:pPr>
      <w:rPr>
        <w:rFonts w:ascii="Wingdings" w:hAnsi="Wingdings" w:hint="default"/>
      </w:rPr>
    </w:lvl>
    <w:lvl w:ilvl="3" w:tplc="DEA2A914" w:tentative="1">
      <w:start w:val="1"/>
      <w:numFmt w:val="bullet"/>
      <w:lvlText w:val=""/>
      <w:lvlJc w:val="left"/>
      <w:pPr>
        <w:ind w:left="3600" w:hanging="360"/>
      </w:pPr>
      <w:rPr>
        <w:rFonts w:ascii="Symbol" w:hAnsi="Symbol" w:hint="default"/>
      </w:rPr>
    </w:lvl>
    <w:lvl w:ilvl="4" w:tplc="FDD6B62A" w:tentative="1">
      <w:start w:val="1"/>
      <w:numFmt w:val="bullet"/>
      <w:lvlText w:val="o"/>
      <w:lvlJc w:val="left"/>
      <w:pPr>
        <w:ind w:left="4320" w:hanging="360"/>
      </w:pPr>
      <w:rPr>
        <w:rFonts w:ascii="Courier New" w:hAnsi="Courier New" w:cs="Courier New" w:hint="default"/>
      </w:rPr>
    </w:lvl>
    <w:lvl w:ilvl="5" w:tplc="EB688468" w:tentative="1">
      <w:start w:val="1"/>
      <w:numFmt w:val="bullet"/>
      <w:lvlText w:val=""/>
      <w:lvlJc w:val="left"/>
      <w:pPr>
        <w:ind w:left="5040" w:hanging="360"/>
      </w:pPr>
      <w:rPr>
        <w:rFonts w:ascii="Wingdings" w:hAnsi="Wingdings" w:hint="default"/>
      </w:rPr>
    </w:lvl>
    <w:lvl w:ilvl="6" w:tplc="20966DF4" w:tentative="1">
      <w:start w:val="1"/>
      <w:numFmt w:val="bullet"/>
      <w:lvlText w:val=""/>
      <w:lvlJc w:val="left"/>
      <w:pPr>
        <w:ind w:left="5760" w:hanging="360"/>
      </w:pPr>
      <w:rPr>
        <w:rFonts w:ascii="Symbol" w:hAnsi="Symbol" w:hint="default"/>
      </w:rPr>
    </w:lvl>
    <w:lvl w:ilvl="7" w:tplc="8C6A3CEA" w:tentative="1">
      <w:start w:val="1"/>
      <w:numFmt w:val="bullet"/>
      <w:lvlText w:val="o"/>
      <w:lvlJc w:val="left"/>
      <w:pPr>
        <w:ind w:left="6480" w:hanging="360"/>
      </w:pPr>
      <w:rPr>
        <w:rFonts w:ascii="Courier New" w:hAnsi="Courier New" w:cs="Courier New" w:hint="default"/>
      </w:rPr>
    </w:lvl>
    <w:lvl w:ilvl="8" w:tplc="39168766" w:tentative="1">
      <w:start w:val="1"/>
      <w:numFmt w:val="bullet"/>
      <w:lvlText w:val=""/>
      <w:lvlJc w:val="left"/>
      <w:pPr>
        <w:ind w:left="7200" w:hanging="360"/>
      </w:pPr>
      <w:rPr>
        <w:rFonts w:ascii="Wingdings" w:hAnsi="Wingdings" w:hint="default"/>
      </w:rPr>
    </w:lvl>
  </w:abstractNum>
  <w:abstractNum w:abstractNumId="17">
    <w:nsid w:val="532444F0"/>
    <w:multiLevelType w:val="hybridMultilevel"/>
    <w:tmpl w:val="BC1863C4"/>
    <w:lvl w:ilvl="0" w:tplc="358817A4">
      <w:start w:val="1"/>
      <w:numFmt w:val="bullet"/>
      <w:pStyle w:val="Table-bullet"/>
      <w:lvlText w:val="•"/>
      <w:lvlJc w:val="left"/>
      <w:pPr>
        <w:tabs>
          <w:tab w:val="num" w:pos="1080"/>
        </w:tabs>
        <w:ind w:left="1080" w:hanging="360"/>
      </w:pPr>
      <w:rPr>
        <w:rFonts w:hint="default"/>
        <w:color w:val="auto"/>
      </w:rPr>
    </w:lvl>
    <w:lvl w:ilvl="1" w:tplc="3D2E80B0" w:tentative="1">
      <w:start w:val="1"/>
      <w:numFmt w:val="bullet"/>
      <w:lvlText w:val="o"/>
      <w:lvlJc w:val="left"/>
      <w:pPr>
        <w:tabs>
          <w:tab w:val="num" w:pos="2160"/>
        </w:tabs>
        <w:ind w:left="2160" w:hanging="360"/>
      </w:pPr>
      <w:rPr>
        <w:rFonts w:ascii="Courier New" w:hAnsi="Courier New" w:hint="default"/>
      </w:rPr>
    </w:lvl>
    <w:lvl w:ilvl="2" w:tplc="47AE50F6" w:tentative="1">
      <w:start w:val="1"/>
      <w:numFmt w:val="bullet"/>
      <w:lvlText w:val=""/>
      <w:lvlJc w:val="left"/>
      <w:pPr>
        <w:tabs>
          <w:tab w:val="num" w:pos="2880"/>
        </w:tabs>
        <w:ind w:left="2880" w:hanging="360"/>
      </w:pPr>
      <w:rPr>
        <w:rFonts w:ascii="Wingdings" w:hAnsi="Wingdings" w:hint="default"/>
      </w:rPr>
    </w:lvl>
    <w:lvl w:ilvl="3" w:tplc="7BA263CA" w:tentative="1">
      <w:start w:val="1"/>
      <w:numFmt w:val="bullet"/>
      <w:lvlText w:val=""/>
      <w:lvlJc w:val="left"/>
      <w:pPr>
        <w:tabs>
          <w:tab w:val="num" w:pos="3600"/>
        </w:tabs>
        <w:ind w:left="3600" w:hanging="360"/>
      </w:pPr>
      <w:rPr>
        <w:rFonts w:ascii="Symbol" w:hAnsi="Symbol" w:hint="default"/>
      </w:rPr>
    </w:lvl>
    <w:lvl w:ilvl="4" w:tplc="C8C028DA" w:tentative="1">
      <w:start w:val="1"/>
      <w:numFmt w:val="bullet"/>
      <w:lvlText w:val="o"/>
      <w:lvlJc w:val="left"/>
      <w:pPr>
        <w:tabs>
          <w:tab w:val="num" w:pos="4320"/>
        </w:tabs>
        <w:ind w:left="4320" w:hanging="360"/>
      </w:pPr>
      <w:rPr>
        <w:rFonts w:ascii="Courier New" w:hAnsi="Courier New" w:hint="default"/>
      </w:rPr>
    </w:lvl>
    <w:lvl w:ilvl="5" w:tplc="93EC38F4" w:tentative="1">
      <w:start w:val="1"/>
      <w:numFmt w:val="bullet"/>
      <w:lvlText w:val=""/>
      <w:lvlJc w:val="left"/>
      <w:pPr>
        <w:tabs>
          <w:tab w:val="num" w:pos="5040"/>
        </w:tabs>
        <w:ind w:left="5040" w:hanging="360"/>
      </w:pPr>
      <w:rPr>
        <w:rFonts w:ascii="Wingdings" w:hAnsi="Wingdings" w:hint="default"/>
      </w:rPr>
    </w:lvl>
    <w:lvl w:ilvl="6" w:tplc="368630D2" w:tentative="1">
      <w:start w:val="1"/>
      <w:numFmt w:val="bullet"/>
      <w:lvlText w:val=""/>
      <w:lvlJc w:val="left"/>
      <w:pPr>
        <w:tabs>
          <w:tab w:val="num" w:pos="5760"/>
        </w:tabs>
        <w:ind w:left="5760" w:hanging="360"/>
      </w:pPr>
      <w:rPr>
        <w:rFonts w:ascii="Symbol" w:hAnsi="Symbol" w:hint="default"/>
      </w:rPr>
    </w:lvl>
    <w:lvl w:ilvl="7" w:tplc="66506E96" w:tentative="1">
      <w:start w:val="1"/>
      <w:numFmt w:val="bullet"/>
      <w:lvlText w:val="o"/>
      <w:lvlJc w:val="left"/>
      <w:pPr>
        <w:tabs>
          <w:tab w:val="num" w:pos="6480"/>
        </w:tabs>
        <w:ind w:left="6480" w:hanging="360"/>
      </w:pPr>
      <w:rPr>
        <w:rFonts w:ascii="Courier New" w:hAnsi="Courier New" w:hint="default"/>
      </w:rPr>
    </w:lvl>
    <w:lvl w:ilvl="8" w:tplc="DC88E088" w:tentative="1">
      <w:start w:val="1"/>
      <w:numFmt w:val="bullet"/>
      <w:lvlText w:val=""/>
      <w:lvlJc w:val="left"/>
      <w:pPr>
        <w:tabs>
          <w:tab w:val="num" w:pos="7200"/>
        </w:tabs>
        <w:ind w:left="7200" w:hanging="360"/>
      </w:pPr>
      <w:rPr>
        <w:rFonts w:ascii="Wingdings" w:hAnsi="Wingdings" w:hint="default"/>
      </w:rPr>
    </w:lvl>
  </w:abstractNum>
  <w:abstractNum w:abstractNumId="18">
    <w:nsid w:val="57EA039E"/>
    <w:multiLevelType w:val="hybridMultilevel"/>
    <w:tmpl w:val="5FE8CFBE"/>
    <w:lvl w:ilvl="0" w:tplc="4524C8DE">
      <w:start w:val="1"/>
      <w:numFmt w:val="bullet"/>
      <w:pStyle w:val="ListBullet"/>
      <w:lvlText w:val=""/>
      <w:lvlJc w:val="left"/>
      <w:pPr>
        <w:tabs>
          <w:tab w:val="num" w:pos="360"/>
        </w:tabs>
        <w:ind w:left="360" w:hanging="360"/>
      </w:pPr>
      <w:rPr>
        <w:rFonts w:ascii="Symbol" w:hAnsi="Symbol" w:hint="default"/>
      </w:rPr>
    </w:lvl>
    <w:lvl w:ilvl="1" w:tplc="874E6432">
      <w:start w:val="1"/>
      <w:numFmt w:val="bullet"/>
      <w:lvlText w:val=""/>
      <w:lvlJc w:val="left"/>
      <w:pPr>
        <w:tabs>
          <w:tab w:val="num" w:pos="360"/>
        </w:tabs>
        <w:ind w:left="360" w:hanging="360"/>
      </w:pPr>
      <w:rPr>
        <w:rFonts w:ascii="Symbol" w:hAnsi="Symbol" w:hint="default"/>
      </w:rPr>
    </w:lvl>
    <w:lvl w:ilvl="2" w:tplc="71681A46" w:tentative="1">
      <w:start w:val="1"/>
      <w:numFmt w:val="bullet"/>
      <w:lvlText w:val=""/>
      <w:lvlJc w:val="left"/>
      <w:pPr>
        <w:tabs>
          <w:tab w:val="num" w:pos="2726"/>
        </w:tabs>
        <w:ind w:left="2726" w:hanging="360"/>
      </w:pPr>
      <w:rPr>
        <w:rFonts w:ascii="Wingdings" w:hAnsi="Wingdings" w:hint="default"/>
      </w:rPr>
    </w:lvl>
    <w:lvl w:ilvl="3" w:tplc="77C2B7EA" w:tentative="1">
      <w:start w:val="1"/>
      <w:numFmt w:val="bullet"/>
      <w:lvlText w:val=""/>
      <w:lvlJc w:val="left"/>
      <w:pPr>
        <w:tabs>
          <w:tab w:val="num" w:pos="3446"/>
        </w:tabs>
        <w:ind w:left="3446" w:hanging="360"/>
      </w:pPr>
      <w:rPr>
        <w:rFonts w:ascii="Symbol" w:hAnsi="Symbol" w:hint="default"/>
      </w:rPr>
    </w:lvl>
    <w:lvl w:ilvl="4" w:tplc="32183DF2" w:tentative="1">
      <w:start w:val="1"/>
      <w:numFmt w:val="bullet"/>
      <w:lvlText w:val="o"/>
      <w:lvlJc w:val="left"/>
      <w:pPr>
        <w:tabs>
          <w:tab w:val="num" w:pos="4166"/>
        </w:tabs>
        <w:ind w:left="4166" w:hanging="360"/>
      </w:pPr>
      <w:rPr>
        <w:rFonts w:ascii="Courier New" w:hAnsi="Courier New" w:cs="Courier New" w:hint="default"/>
      </w:rPr>
    </w:lvl>
    <w:lvl w:ilvl="5" w:tplc="CA98B4EC" w:tentative="1">
      <w:start w:val="1"/>
      <w:numFmt w:val="bullet"/>
      <w:lvlText w:val=""/>
      <w:lvlJc w:val="left"/>
      <w:pPr>
        <w:tabs>
          <w:tab w:val="num" w:pos="4886"/>
        </w:tabs>
        <w:ind w:left="4886" w:hanging="360"/>
      </w:pPr>
      <w:rPr>
        <w:rFonts w:ascii="Wingdings" w:hAnsi="Wingdings" w:hint="default"/>
      </w:rPr>
    </w:lvl>
    <w:lvl w:ilvl="6" w:tplc="64C2F73E" w:tentative="1">
      <w:start w:val="1"/>
      <w:numFmt w:val="bullet"/>
      <w:lvlText w:val=""/>
      <w:lvlJc w:val="left"/>
      <w:pPr>
        <w:tabs>
          <w:tab w:val="num" w:pos="5606"/>
        </w:tabs>
        <w:ind w:left="5606" w:hanging="360"/>
      </w:pPr>
      <w:rPr>
        <w:rFonts w:ascii="Symbol" w:hAnsi="Symbol" w:hint="default"/>
      </w:rPr>
    </w:lvl>
    <w:lvl w:ilvl="7" w:tplc="91AAA9B2" w:tentative="1">
      <w:start w:val="1"/>
      <w:numFmt w:val="bullet"/>
      <w:lvlText w:val="o"/>
      <w:lvlJc w:val="left"/>
      <w:pPr>
        <w:tabs>
          <w:tab w:val="num" w:pos="6326"/>
        </w:tabs>
        <w:ind w:left="6326" w:hanging="360"/>
      </w:pPr>
      <w:rPr>
        <w:rFonts w:ascii="Courier New" w:hAnsi="Courier New" w:cs="Courier New" w:hint="default"/>
      </w:rPr>
    </w:lvl>
    <w:lvl w:ilvl="8" w:tplc="C44E98CE" w:tentative="1">
      <w:start w:val="1"/>
      <w:numFmt w:val="bullet"/>
      <w:lvlText w:val=""/>
      <w:lvlJc w:val="left"/>
      <w:pPr>
        <w:tabs>
          <w:tab w:val="num" w:pos="7046"/>
        </w:tabs>
        <w:ind w:left="7046" w:hanging="360"/>
      </w:pPr>
      <w:rPr>
        <w:rFonts w:ascii="Wingdings" w:hAnsi="Wingdings" w:hint="default"/>
      </w:rPr>
    </w:lvl>
  </w:abstractNum>
  <w:abstractNum w:abstractNumId="19">
    <w:nsid w:val="5F2B44AB"/>
    <w:multiLevelType w:val="hybridMultilevel"/>
    <w:tmpl w:val="9366171E"/>
    <w:lvl w:ilvl="0" w:tplc="30B28D3C">
      <w:start w:val="1"/>
      <w:numFmt w:val="bullet"/>
      <w:pStyle w:val="Chartbullet10"/>
      <w:lvlText w:val=""/>
      <w:lvlJc w:val="left"/>
      <w:pPr>
        <w:ind w:left="360" w:hanging="360"/>
      </w:pPr>
      <w:rPr>
        <w:rFonts w:ascii="Symbol" w:hAnsi="Symbol" w:hint="default"/>
      </w:rPr>
    </w:lvl>
    <w:lvl w:ilvl="1" w:tplc="9C5027D6" w:tentative="1">
      <w:start w:val="1"/>
      <w:numFmt w:val="bullet"/>
      <w:lvlText w:val="o"/>
      <w:lvlJc w:val="left"/>
      <w:pPr>
        <w:ind w:left="1080" w:hanging="360"/>
      </w:pPr>
      <w:rPr>
        <w:rFonts w:ascii="Courier New" w:hAnsi="Courier New" w:cs="Courier New" w:hint="default"/>
      </w:rPr>
    </w:lvl>
    <w:lvl w:ilvl="2" w:tplc="88E434FA" w:tentative="1">
      <w:start w:val="1"/>
      <w:numFmt w:val="bullet"/>
      <w:lvlText w:val=""/>
      <w:lvlJc w:val="left"/>
      <w:pPr>
        <w:ind w:left="1800" w:hanging="360"/>
      </w:pPr>
      <w:rPr>
        <w:rFonts w:ascii="Wingdings" w:hAnsi="Wingdings" w:hint="default"/>
      </w:rPr>
    </w:lvl>
    <w:lvl w:ilvl="3" w:tplc="BAFE43DE" w:tentative="1">
      <w:start w:val="1"/>
      <w:numFmt w:val="bullet"/>
      <w:lvlText w:val=""/>
      <w:lvlJc w:val="left"/>
      <w:pPr>
        <w:ind w:left="2520" w:hanging="360"/>
      </w:pPr>
      <w:rPr>
        <w:rFonts w:ascii="Symbol" w:hAnsi="Symbol" w:hint="default"/>
      </w:rPr>
    </w:lvl>
    <w:lvl w:ilvl="4" w:tplc="FE9EA6D8" w:tentative="1">
      <w:start w:val="1"/>
      <w:numFmt w:val="bullet"/>
      <w:lvlText w:val="o"/>
      <w:lvlJc w:val="left"/>
      <w:pPr>
        <w:ind w:left="3240" w:hanging="360"/>
      </w:pPr>
      <w:rPr>
        <w:rFonts w:ascii="Courier New" w:hAnsi="Courier New" w:cs="Courier New" w:hint="default"/>
      </w:rPr>
    </w:lvl>
    <w:lvl w:ilvl="5" w:tplc="315C03E6" w:tentative="1">
      <w:start w:val="1"/>
      <w:numFmt w:val="bullet"/>
      <w:lvlText w:val=""/>
      <w:lvlJc w:val="left"/>
      <w:pPr>
        <w:ind w:left="3960" w:hanging="360"/>
      </w:pPr>
      <w:rPr>
        <w:rFonts w:ascii="Wingdings" w:hAnsi="Wingdings" w:hint="default"/>
      </w:rPr>
    </w:lvl>
    <w:lvl w:ilvl="6" w:tplc="0DDE7F66" w:tentative="1">
      <w:start w:val="1"/>
      <w:numFmt w:val="bullet"/>
      <w:lvlText w:val=""/>
      <w:lvlJc w:val="left"/>
      <w:pPr>
        <w:ind w:left="4680" w:hanging="360"/>
      </w:pPr>
      <w:rPr>
        <w:rFonts w:ascii="Symbol" w:hAnsi="Symbol" w:hint="default"/>
      </w:rPr>
    </w:lvl>
    <w:lvl w:ilvl="7" w:tplc="D0DE7B12" w:tentative="1">
      <w:start w:val="1"/>
      <w:numFmt w:val="bullet"/>
      <w:lvlText w:val="o"/>
      <w:lvlJc w:val="left"/>
      <w:pPr>
        <w:ind w:left="5400" w:hanging="360"/>
      </w:pPr>
      <w:rPr>
        <w:rFonts w:ascii="Courier New" w:hAnsi="Courier New" w:cs="Courier New" w:hint="default"/>
      </w:rPr>
    </w:lvl>
    <w:lvl w:ilvl="8" w:tplc="012C5970" w:tentative="1">
      <w:start w:val="1"/>
      <w:numFmt w:val="bullet"/>
      <w:lvlText w:val=""/>
      <w:lvlJc w:val="left"/>
      <w:pPr>
        <w:ind w:left="6120" w:hanging="360"/>
      </w:pPr>
      <w:rPr>
        <w:rFonts w:ascii="Wingdings" w:hAnsi="Wingdings" w:hint="default"/>
      </w:rPr>
    </w:lvl>
  </w:abstractNum>
  <w:abstractNum w:abstractNumId="20">
    <w:nsid w:val="645F6386"/>
    <w:multiLevelType w:val="multilevel"/>
    <w:tmpl w:val="5D002E8E"/>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isLgl/>
      <w:lvlText w:val="%1.%3.1"/>
      <w:lvlJc w:val="left"/>
      <w:pPr>
        <w:tabs>
          <w:tab w:val="num" w:pos="1440"/>
        </w:tabs>
        <w:ind w:left="1440" w:hanging="720"/>
      </w:pPr>
      <w:rPr>
        <w:rFonts w:ascii="Arial Bold" w:hAnsi="Arial Bold" w:hint="default"/>
        <w:b/>
        <w:i w:val="0"/>
        <w:sz w:val="22"/>
      </w:rPr>
    </w:lvl>
    <w:lvl w:ilvl="3">
      <w:start w:val="1"/>
      <w:numFmt w:val="decimal"/>
      <w:isLgl/>
      <w:lvlText w:val="%3.%2.%1.%4"/>
      <w:lvlJc w:val="left"/>
      <w:pPr>
        <w:tabs>
          <w:tab w:val="num" w:pos="1440"/>
        </w:tabs>
        <w:ind w:left="1800" w:hanging="720"/>
      </w:pPr>
      <w:rPr>
        <w:rFonts w:ascii="Arial" w:hAnsi="Arial"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abstractNum w:abstractNumId="21">
    <w:nsid w:val="676E26C7"/>
    <w:multiLevelType w:val="hybridMultilevel"/>
    <w:tmpl w:val="D5CC9378"/>
    <w:lvl w:ilvl="0" w:tplc="178E2794">
      <w:start w:val="1"/>
      <w:numFmt w:val="bullet"/>
      <w:pStyle w:val="ListBullet5"/>
      <w:lvlText w:val="◊"/>
      <w:lvlJc w:val="left"/>
      <w:pPr>
        <w:tabs>
          <w:tab w:val="num" w:pos="1800"/>
        </w:tabs>
        <w:ind w:left="1800" w:hanging="360"/>
      </w:pPr>
      <w:rPr>
        <w:rFonts w:ascii="Arial" w:hAnsi="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E36E14"/>
    <w:multiLevelType w:val="hybridMultilevel"/>
    <w:tmpl w:val="C48007E2"/>
    <w:lvl w:ilvl="0" w:tplc="49709D08">
      <w:start w:val="1"/>
      <w:numFmt w:val="bullet"/>
      <w:pStyle w:val="ListBullet2"/>
      <w:lvlText w:val="■"/>
      <w:lvlJc w:val="left"/>
      <w:pPr>
        <w:tabs>
          <w:tab w:val="num" w:pos="720"/>
        </w:tabs>
        <w:ind w:left="720" w:hanging="360"/>
      </w:pPr>
      <w:rPr>
        <w:rFonts w:ascii="Arial" w:hAnsi="Arial" w:hint="default"/>
        <w:b/>
        <w:i w:val="0"/>
        <w:sz w:val="18"/>
      </w:rPr>
    </w:lvl>
    <w:lvl w:ilvl="1" w:tplc="ACCA556E">
      <w:start w:val="1"/>
      <w:numFmt w:val="bullet"/>
      <w:lvlText w:val="o"/>
      <w:lvlJc w:val="left"/>
      <w:pPr>
        <w:tabs>
          <w:tab w:val="num" w:pos="720"/>
        </w:tabs>
        <w:ind w:left="720" w:firstLine="0"/>
      </w:pPr>
      <w:rPr>
        <w:rFonts w:ascii="Courier New" w:hAnsi="Courier New" w:hint="default"/>
      </w:rPr>
    </w:lvl>
    <w:lvl w:ilvl="2" w:tplc="D5164F2C">
      <w:start w:val="1"/>
      <w:numFmt w:val="bullet"/>
      <w:lvlText w:val=""/>
      <w:lvlJc w:val="left"/>
      <w:pPr>
        <w:tabs>
          <w:tab w:val="num" w:pos="2160"/>
        </w:tabs>
        <w:ind w:left="2160" w:hanging="360"/>
      </w:pPr>
      <w:rPr>
        <w:rFonts w:ascii="Wingdings" w:hAnsi="Wingdings" w:hint="default"/>
      </w:rPr>
    </w:lvl>
    <w:lvl w:ilvl="3" w:tplc="E47025EC" w:tentative="1">
      <w:start w:val="1"/>
      <w:numFmt w:val="bullet"/>
      <w:lvlText w:val=""/>
      <w:lvlJc w:val="left"/>
      <w:pPr>
        <w:tabs>
          <w:tab w:val="num" w:pos="2880"/>
        </w:tabs>
        <w:ind w:left="2880" w:hanging="360"/>
      </w:pPr>
      <w:rPr>
        <w:rFonts w:ascii="Symbol" w:hAnsi="Symbol" w:hint="default"/>
      </w:rPr>
    </w:lvl>
    <w:lvl w:ilvl="4" w:tplc="2BFCAEF8" w:tentative="1">
      <w:start w:val="1"/>
      <w:numFmt w:val="bullet"/>
      <w:lvlText w:val="o"/>
      <w:lvlJc w:val="left"/>
      <w:pPr>
        <w:tabs>
          <w:tab w:val="num" w:pos="3600"/>
        </w:tabs>
        <w:ind w:left="3600" w:hanging="360"/>
      </w:pPr>
      <w:rPr>
        <w:rFonts w:ascii="Courier New" w:hAnsi="Courier New" w:cs="Courier New" w:hint="default"/>
      </w:rPr>
    </w:lvl>
    <w:lvl w:ilvl="5" w:tplc="EE467CFC" w:tentative="1">
      <w:start w:val="1"/>
      <w:numFmt w:val="bullet"/>
      <w:lvlText w:val=""/>
      <w:lvlJc w:val="left"/>
      <w:pPr>
        <w:tabs>
          <w:tab w:val="num" w:pos="4320"/>
        </w:tabs>
        <w:ind w:left="4320" w:hanging="360"/>
      </w:pPr>
      <w:rPr>
        <w:rFonts w:ascii="Wingdings" w:hAnsi="Wingdings" w:hint="default"/>
      </w:rPr>
    </w:lvl>
    <w:lvl w:ilvl="6" w:tplc="34C606EA" w:tentative="1">
      <w:start w:val="1"/>
      <w:numFmt w:val="bullet"/>
      <w:lvlText w:val=""/>
      <w:lvlJc w:val="left"/>
      <w:pPr>
        <w:tabs>
          <w:tab w:val="num" w:pos="5040"/>
        </w:tabs>
        <w:ind w:left="5040" w:hanging="360"/>
      </w:pPr>
      <w:rPr>
        <w:rFonts w:ascii="Symbol" w:hAnsi="Symbol" w:hint="default"/>
      </w:rPr>
    </w:lvl>
    <w:lvl w:ilvl="7" w:tplc="97960420" w:tentative="1">
      <w:start w:val="1"/>
      <w:numFmt w:val="bullet"/>
      <w:lvlText w:val="o"/>
      <w:lvlJc w:val="left"/>
      <w:pPr>
        <w:tabs>
          <w:tab w:val="num" w:pos="5760"/>
        </w:tabs>
        <w:ind w:left="5760" w:hanging="360"/>
      </w:pPr>
      <w:rPr>
        <w:rFonts w:ascii="Courier New" w:hAnsi="Courier New" w:cs="Courier New" w:hint="default"/>
      </w:rPr>
    </w:lvl>
    <w:lvl w:ilvl="8" w:tplc="8F5A0620" w:tentative="1">
      <w:start w:val="1"/>
      <w:numFmt w:val="bullet"/>
      <w:lvlText w:val=""/>
      <w:lvlJc w:val="left"/>
      <w:pPr>
        <w:tabs>
          <w:tab w:val="num" w:pos="6480"/>
        </w:tabs>
        <w:ind w:left="6480" w:hanging="360"/>
      </w:pPr>
      <w:rPr>
        <w:rFonts w:ascii="Wingdings" w:hAnsi="Wingdings" w:hint="default"/>
      </w:rPr>
    </w:lvl>
  </w:abstractNum>
  <w:abstractNum w:abstractNumId="23">
    <w:nsid w:val="70D72920"/>
    <w:multiLevelType w:val="hybridMultilevel"/>
    <w:tmpl w:val="687CBBB8"/>
    <w:lvl w:ilvl="0" w:tplc="57A4911C">
      <w:start w:val="1"/>
      <w:numFmt w:val="bullet"/>
      <w:pStyle w:val="List-bullet"/>
      <w:lvlText w:val="•"/>
      <w:lvlJc w:val="left"/>
      <w:pPr>
        <w:tabs>
          <w:tab w:val="num" w:pos="1454"/>
        </w:tabs>
        <w:ind w:left="1454" w:hanging="360"/>
      </w:pPr>
      <w:rPr>
        <w:rFonts w:hint="default"/>
        <w:color w:val="auto"/>
        <w:sz w:val="18"/>
      </w:rPr>
    </w:lvl>
    <w:lvl w:ilvl="1" w:tplc="4F3E5606" w:tentative="1">
      <w:start w:val="1"/>
      <w:numFmt w:val="bullet"/>
      <w:lvlText w:val="o"/>
      <w:lvlJc w:val="left"/>
      <w:pPr>
        <w:tabs>
          <w:tab w:val="num" w:pos="1440"/>
        </w:tabs>
        <w:ind w:left="1440" w:hanging="360"/>
      </w:pPr>
      <w:rPr>
        <w:rFonts w:ascii="Courier New" w:hAnsi="Courier New" w:hint="default"/>
      </w:rPr>
    </w:lvl>
    <w:lvl w:ilvl="2" w:tplc="A372D1E0" w:tentative="1">
      <w:start w:val="1"/>
      <w:numFmt w:val="bullet"/>
      <w:lvlText w:val=""/>
      <w:lvlJc w:val="left"/>
      <w:pPr>
        <w:tabs>
          <w:tab w:val="num" w:pos="2160"/>
        </w:tabs>
        <w:ind w:left="2160" w:hanging="360"/>
      </w:pPr>
      <w:rPr>
        <w:rFonts w:ascii="Wingdings" w:hAnsi="Wingdings" w:hint="default"/>
      </w:rPr>
    </w:lvl>
    <w:lvl w:ilvl="3" w:tplc="31A2713A" w:tentative="1">
      <w:start w:val="1"/>
      <w:numFmt w:val="bullet"/>
      <w:lvlText w:val=""/>
      <w:lvlJc w:val="left"/>
      <w:pPr>
        <w:tabs>
          <w:tab w:val="num" w:pos="2880"/>
        </w:tabs>
        <w:ind w:left="2880" w:hanging="360"/>
      </w:pPr>
      <w:rPr>
        <w:rFonts w:ascii="Symbol" w:hAnsi="Symbol" w:hint="default"/>
      </w:rPr>
    </w:lvl>
    <w:lvl w:ilvl="4" w:tplc="305813E2" w:tentative="1">
      <w:start w:val="1"/>
      <w:numFmt w:val="bullet"/>
      <w:lvlText w:val="o"/>
      <w:lvlJc w:val="left"/>
      <w:pPr>
        <w:tabs>
          <w:tab w:val="num" w:pos="3600"/>
        </w:tabs>
        <w:ind w:left="3600" w:hanging="360"/>
      </w:pPr>
      <w:rPr>
        <w:rFonts w:ascii="Courier New" w:hAnsi="Courier New" w:hint="default"/>
      </w:rPr>
    </w:lvl>
    <w:lvl w:ilvl="5" w:tplc="3CE6C162" w:tentative="1">
      <w:start w:val="1"/>
      <w:numFmt w:val="bullet"/>
      <w:lvlText w:val=""/>
      <w:lvlJc w:val="left"/>
      <w:pPr>
        <w:tabs>
          <w:tab w:val="num" w:pos="4320"/>
        </w:tabs>
        <w:ind w:left="4320" w:hanging="360"/>
      </w:pPr>
      <w:rPr>
        <w:rFonts w:ascii="Wingdings" w:hAnsi="Wingdings" w:hint="default"/>
      </w:rPr>
    </w:lvl>
    <w:lvl w:ilvl="6" w:tplc="577230D0" w:tentative="1">
      <w:start w:val="1"/>
      <w:numFmt w:val="bullet"/>
      <w:lvlText w:val=""/>
      <w:lvlJc w:val="left"/>
      <w:pPr>
        <w:tabs>
          <w:tab w:val="num" w:pos="5040"/>
        </w:tabs>
        <w:ind w:left="5040" w:hanging="360"/>
      </w:pPr>
      <w:rPr>
        <w:rFonts w:ascii="Symbol" w:hAnsi="Symbol" w:hint="default"/>
      </w:rPr>
    </w:lvl>
    <w:lvl w:ilvl="7" w:tplc="1098E8AE" w:tentative="1">
      <w:start w:val="1"/>
      <w:numFmt w:val="bullet"/>
      <w:lvlText w:val="o"/>
      <w:lvlJc w:val="left"/>
      <w:pPr>
        <w:tabs>
          <w:tab w:val="num" w:pos="5760"/>
        </w:tabs>
        <w:ind w:left="5760" w:hanging="360"/>
      </w:pPr>
      <w:rPr>
        <w:rFonts w:ascii="Courier New" w:hAnsi="Courier New" w:hint="default"/>
      </w:rPr>
    </w:lvl>
    <w:lvl w:ilvl="8" w:tplc="0C72D058" w:tentative="1">
      <w:start w:val="1"/>
      <w:numFmt w:val="bullet"/>
      <w:lvlText w:val=""/>
      <w:lvlJc w:val="left"/>
      <w:pPr>
        <w:tabs>
          <w:tab w:val="num" w:pos="6480"/>
        </w:tabs>
        <w:ind w:left="6480" w:hanging="360"/>
      </w:pPr>
      <w:rPr>
        <w:rFonts w:ascii="Wingdings" w:hAnsi="Wingdings" w:hint="default"/>
      </w:rPr>
    </w:lvl>
  </w:abstractNum>
  <w:abstractNum w:abstractNumId="24">
    <w:nsid w:val="719B08FC"/>
    <w:multiLevelType w:val="hybridMultilevel"/>
    <w:tmpl w:val="270ED1FE"/>
    <w:lvl w:ilvl="0" w:tplc="E47CEFAE">
      <w:numFmt w:val="none"/>
      <w:pStyle w:val="List-bullet00"/>
      <w:lvlText w:val="•"/>
      <w:lvlJc w:val="left"/>
      <w:pPr>
        <w:tabs>
          <w:tab w:val="num" w:pos="2174"/>
        </w:tabs>
        <w:ind w:left="1987" w:hanging="173"/>
      </w:pPr>
      <w:rPr>
        <w:rFonts w:ascii="font195" w:hAnsi="font195"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804262"/>
    <w:multiLevelType w:val="hybridMultilevel"/>
    <w:tmpl w:val="349A87A0"/>
    <w:lvl w:ilvl="0" w:tplc="A882320A">
      <w:start w:val="1"/>
      <w:numFmt w:val="bullet"/>
      <w:pStyle w:val="char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E27A25"/>
    <w:multiLevelType w:val="multilevel"/>
    <w:tmpl w:val="64D4AF6C"/>
    <w:lvl w:ilvl="0">
      <w:start w:val="1"/>
      <w:numFmt w:val="decimal"/>
      <w:lvlText w:val="%1."/>
      <w:lvlJc w:val="left"/>
      <w:pPr>
        <w:tabs>
          <w:tab w:val="num" w:pos="360"/>
        </w:tabs>
        <w:ind w:left="360" w:hanging="360"/>
      </w:pPr>
      <w:rPr>
        <w:rFonts w:ascii="Arial Black" w:hAnsi="Arial Black" w:hint="default"/>
        <w:b/>
        <w:i w:val="0"/>
        <w:sz w:val="28"/>
      </w:rPr>
    </w:lvl>
    <w:lvl w:ilvl="1">
      <w:start w:val="1"/>
      <w:numFmt w:val="decimal"/>
      <w:isLgl/>
      <w:lvlText w:val="%1.%2"/>
      <w:lvlJc w:val="left"/>
      <w:pPr>
        <w:tabs>
          <w:tab w:val="num" w:pos="1080"/>
        </w:tabs>
        <w:ind w:left="1080" w:hanging="720"/>
      </w:pPr>
      <w:rPr>
        <w:rFonts w:ascii="Arial Bold" w:hAnsi="Arial Bold" w:hint="default"/>
        <w:b/>
        <w:i w:val="0"/>
        <w:sz w:val="24"/>
      </w:rPr>
    </w:lvl>
    <w:lvl w:ilvl="2">
      <w:start w:val="1"/>
      <w:numFmt w:val="decimal"/>
      <w:lvlText w:val="1.1.%3"/>
      <w:lvlJc w:val="left"/>
      <w:pPr>
        <w:tabs>
          <w:tab w:val="num" w:pos="1440"/>
        </w:tabs>
        <w:ind w:left="1440" w:hanging="720"/>
      </w:pPr>
      <w:rPr>
        <w:rFonts w:hint="default"/>
        <w:b/>
        <w:i w:val="0"/>
        <w:sz w:val="22"/>
      </w:rPr>
    </w:lvl>
    <w:lvl w:ilvl="3">
      <w:start w:val="1"/>
      <w:numFmt w:val="decimal"/>
      <w:isLgl/>
      <w:lvlText w:val="%3.%2.%1.%4"/>
      <w:lvlJc w:val="left"/>
      <w:pPr>
        <w:tabs>
          <w:tab w:val="num" w:pos="1440"/>
        </w:tabs>
        <w:ind w:left="1800" w:hanging="720"/>
      </w:pPr>
      <w:rPr>
        <w:rFonts w:ascii="Arial" w:hAnsi="Arial" w:hint="default"/>
        <w:sz w:val="22"/>
      </w:rPr>
    </w:lvl>
    <w:lvl w:ilvl="4">
      <w:start w:val="1"/>
      <w:numFmt w:val="decimal"/>
      <w:lvlText w:val="%4.%1.%2.%3.%5"/>
      <w:lvlJc w:val="left"/>
      <w:pPr>
        <w:tabs>
          <w:tab w:val="num" w:pos="1800"/>
        </w:tabs>
        <w:ind w:left="2160" w:hanging="720"/>
      </w:pPr>
      <w:rPr>
        <w:rFonts w:hint="default"/>
      </w:rPr>
    </w:lvl>
    <w:lvl w:ilvl="5">
      <w:start w:val="1"/>
      <w:numFmt w:val="decimal"/>
      <w:lvlText w:val="%1.%2.%3.%4.%5.%6"/>
      <w:lvlJc w:val="left"/>
      <w:pPr>
        <w:tabs>
          <w:tab w:val="num" w:pos="2160"/>
        </w:tabs>
        <w:ind w:left="2592" w:hanging="792"/>
      </w:pPr>
      <w:rPr>
        <w:rFonts w:hint="default"/>
      </w:rPr>
    </w:lvl>
    <w:lvl w:ilvl="6">
      <w:start w:val="1"/>
      <w:numFmt w:val="decimal"/>
      <w:lvlText w:val="%1.%2.%3.%4.%5.%6.%7"/>
      <w:lvlJc w:val="left"/>
      <w:pPr>
        <w:tabs>
          <w:tab w:val="num" w:pos="2520"/>
        </w:tabs>
        <w:ind w:left="3168" w:hanging="1008"/>
      </w:pPr>
      <w:rPr>
        <w:rFonts w:hint="default"/>
      </w:rPr>
    </w:lvl>
    <w:lvl w:ilvl="7">
      <w:start w:val="1"/>
      <w:numFmt w:val="decimal"/>
      <w:lvlText w:val="%1.%2.%3.%4.%5.%6.%7.%8"/>
      <w:lvlJc w:val="left"/>
      <w:pPr>
        <w:tabs>
          <w:tab w:val="num" w:pos="3240"/>
        </w:tabs>
        <w:ind w:left="4320" w:hanging="1080"/>
      </w:pPr>
      <w:rPr>
        <w:rFonts w:hint="default"/>
      </w:rPr>
    </w:lvl>
    <w:lvl w:ilvl="8">
      <w:start w:val="1"/>
      <w:numFmt w:val="decimal"/>
      <w:lvlText w:val="%1.%2.%3.%4.%5.%6.%7.%8.%9"/>
      <w:lvlJc w:val="left"/>
      <w:pPr>
        <w:tabs>
          <w:tab w:val="num" w:pos="3600"/>
        </w:tabs>
        <w:ind w:left="5040" w:hanging="1440"/>
      </w:pPr>
      <w:rPr>
        <w:rFonts w:hint="default"/>
      </w:rPr>
    </w:lvl>
  </w:abstractNum>
  <w:num w:numId="1">
    <w:abstractNumId w:val="9"/>
  </w:num>
  <w:num w:numId="2">
    <w:abstractNumId w:val="6"/>
  </w:num>
  <w:num w:numId="3">
    <w:abstractNumId w:val="4"/>
  </w:num>
  <w:num w:numId="4">
    <w:abstractNumId w:val="15"/>
  </w:num>
  <w:num w:numId="5">
    <w:abstractNumId w:val="18"/>
  </w:num>
  <w:num w:numId="6">
    <w:abstractNumId w:val="11"/>
  </w:num>
  <w:num w:numId="7">
    <w:abstractNumId w:val="5"/>
  </w:num>
  <w:num w:numId="8">
    <w:abstractNumId w:val="12"/>
  </w:num>
  <w:num w:numId="9">
    <w:abstractNumId w:val="22"/>
  </w:num>
  <w:num w:numId="10">
    <w:abstractNumId w:val="21"/>
  </w:num>
  <w:num w:numId="11">
    <w:abstractNumId w:val="0"/>
  </w:num>
  <w:num w:numId="12">
    <w:abstractNumId w:val="7"/>
  </w:num>
  <w:num w:numId="13">
    <w:abstractNumId w:val="23"/>
  </w:num>
  <w:num w:numId="14">
    <w:abstractNumId w:val="24"/>
  </w:num>
  <w:num w:numId="15">
    <w:abstractNumId w:val="17"/>
  </w:num>
  <w:num w:numId="16">
    <w:abstractNumId w:val="16"/>
  </w:num>
  <w:num w:numId="17">
    <w:abstractNumId w:val="25"/>
  </w:num>
  <w:num w:numId="18">
    <w:abstractNumId w:val="19"/>
  </w:num>
  <w:num w:numId="19">
    <w:abstractNumId w:val="10"/>
    <w:lvlOverride w:ilvl="0">
      <w:lvl w:ilvl="0">
        <w:start w:val="1"/>
        <w:numFmt w:val="decimal"/>
        <w:lvlText w:val="%1."/>
        <w:lvlJc w:val="left"/>
        <w:pPr>
          <w:tabs>
            <w:tab w:val="num" w:pos="360"/>
          </w:tabs>
          <w:ind w:left="360" w:hanging="360"/>
        </w:pPr>
        <w:rPr>
          <w:rFonts w:ascii="Arial Black" w:hAnsi="Arial Black" w:hint="default"/>
          <w:b/>
          <w:i w:val="0"/>
          <w:sz w:val="28"/>
        </w:rPr>
      </w:lvl>
    </w:lvlOverride>
    <w:lvlOverride w:ilvl="1">
      <w:lvl w:ilvl="1">
        <w:start w:val="1"/>
        <w:numFmt w:val="decimal"/>
        <w:isLgl/>
        <w:lvlText w:val="%1.%2"/>
        <w:lvlJc w:val="left"/>
        <w:pPr>
          <w:tabs>
            <w:tab w:val="num" w:pos="1080"/>
          </w:tabs>
          <w:ind w:left="1080" w:hanging="720"/>
        </w:pPr>
        <w:rPr>
          <w:rFonts w:ascii="Arial Bold" w:hAnsi="Arial Bold" w:hint="default"/>
          <w:b/>
          <w:i w:val="0"/>
          <w:sz w:val="24"/>
        </w:rPr>
      </w:lvl>
    </w:lvlOverride>
    <w:lvlOverride w:ilvl="2">
      <w:lvl w:ilvl="2">
        <w:start w:val="1"/>
        <w:numFmt w:val="decimal"/>
        <w:isLgl/>
        <w:lvlText w:val="%1.%3.1"/>
        <w:lvlJc w:val="left"/>
        <w:pPr>
          <w:tabs>
            <w:tab w:val="num" w:pos="1440"/>
          </w:tabs>
          <w:ind w:left="1440" w:hanging="720"/>
        </w:pPr>
        <w:rPr>
          <w:rFonts w:ascii="Arial Bold" w:hAnsi="Arial Bold" w:hint="default"/>
          <w:b/>
          <w:i w:val="0"/>
          <w:sz w:val="22"/>
        </w:rPr>
      </w:lvl>
    </w:lvlOverride>
    <w:lvlOverride w:ilvl="3">
      <w:lvl w:ilvl="3">
        <w:start w:val="1"/>
        <w:numFmt w:val="decimal"/>
        <w:isLgl/>
        <w:lvlText w:val="%3.%2.%1.%4"/>
        <w:lvlJc w:val="left"/>
        <w:pPr>
          <w:tabs>
            <w:tab w:val="num" w:pos="1440"/>
          </w:tabs>
          <w:ind w:left="1800" w:hanging="720"/>
        </w:pPr>
        <w:rPr>
          <w:rFonts w:ascii="Arial" w:hAnsi="Arial" w:hint="default"/>
          <w:sz w:val="22"/>
        </w:rPr>
      </w:lvl>
    </w:lvlOverride>
    <w:lvlOverride w:ilvl="4">
      <w:lvl w:ilvl="4">
        <w:start w:val="1"/>
        <w:numFmt w:val="decimal"/>
        <w:lvlText w:val="%4.%1.%2.%3.%5"/>
        <w:lvlJc w:val="left"/>
        <w:pPr>
          <w:tabs>
            <w:tab w:val="num" w:pos="1800"/>
          </w:tabs>
          <w:ind w:left="2160" w:hanging="720"/>
        </w:pPr>
        <w:rPr>
          <w:rFonts w:hint="default"/>
        </w:rPr>
      </w:lvl>
    </w:lvlOverride>
    <w:lvlOverride w:ilvl="5">
      <w:lvl w:ilvl="5">
        <w:start w:val="1"/>
        <w:numFmt w:val="decimal"/>
        <w:lvlText w:val="%1.%2.%3.%4.%5.%6"/>
        <w:lvlJc w:val="left"/>
        <w:pPr>
          <w:tabs>
            <w:tab w:val="num" w:pos="2160"/>
          </w:tabs>
          <w:ind w:left="2592" w:hanging="792"/>
        </w:pPr>
        <w:rPr>
          <w:rFonts w:hint="default"/>
        </w:rPr>
      </w:lvl>
    </w:lvlOverride>
    <w:lvlOverride w:ilvl="6">
      <w:lvl w:ilvl="6">
        <w:start w:val="1"/>
        <w:numFmt w:val="decimal"/>
        <w:lvlText w:val="%1.%2.%3.%4.%5.%6.%7"/>
        <w:lvlJc w:val="left"/>
        <w:pPr>
          <w:tabs>
            <w:tab w:val="num" w:pos="2520"/>
          </w:tabs>
          <w:ind w:left="3168" w:hanging="1008"/>
        </w:pPr>
        <w:rPr>
          <w:rFonts w:hint="default"/>
        </w:rPr>
      </w:lvl>
    </w:lvlOverride>
    <w:lvlOverride w:ilvl="7">
      <w:lvl w:ilvl="7">
        <w:start w:val="1"/>
        <w:numFmt w:val="decimal"/>
        <w:lvlText w:val="%1.%2.%3.%4.%5.%6.%7.%8"/>
        <w:lvlJc w:val="left"/>
        <w:pPr>
          <w:tabs>
            <w:tab w:val="num" w:pos="3240"/>
          </w:tabs>
          <w:ind w:left="4320" w:hanging="1080"/>
        </w:pPr>
        <w:rPr>
          <w:rFonts w:hint="default"/>
        </w:rPr>
      </w:lvl>
    </w:lvlOverride>
    <w:lvlOverride w:ilvl="8">
      <w:lvl w:ilvl="8">
        <w:start w:val="1"/>
        <w:numFmt w:val="decimal"/>
        <w:lvlText w:val="%1.%2.%3.%4.%5.%6.%7.%8.%9"/>
        <w:lvlJc w:val="left"/>
        <w:pPr>
          <w:tabs>
            <w:tab w:val="num" w:pos="3600"/>
          </w:tabs>
          <w:ind w:left="5040" w:hanging="1440"/>
        </w:pPr>
        <w:rPr>
          <w:rFonts w:hint="default"/>
        </w:rPr>
      </w:lvl>
    </w:lvlOverride>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6"/>
  </w:num>
  <w:num w:numId="27">
    <w:abstractNumId w:val="26"/>
    <w:lvlOverride w:ilvl="0">
      <w:lvl w:ilvl="0">
        <w:start w:val="1"/>
        <w:numFmt w:val="decimal"/>
        <w:lvlText w:val="%1."/>
        <w:lvlJc w:val="left"/>
        <w:pPr>
          <w:tabs>
            <w:tab w:val="num" w:pos="360"/>
          </w:tabs>
          <w:ind w:left="360" w:hanging="360"/>
        </w:pPr>
        <w:rPr>
          <w:rFonts w:ascii="Arial Black" w:hAnsi="Arial Black" w:hint="default"/>
          <w:b/>
          <w:i w:val="0"/>
          <w:sz w:val="28"/>
        </w:rPr>
      </w:lvl>
    </w:lvlOverride>
    <w:lvlOverride w:ilvl="1">
      <w:lvl w:ilvl="1">
        <w:start w:val="1"/>
        <w:numFmt w:val="decimal"/>
        <w:isLgl/>
        <w:lvlText w:val="%1.%2"/>
        <w:lvlJc w:val="left"/>
        <w:pPr>
          <w:tabs>
            <w:tab w:val="num" w:pos="1080"/>
          </w:tabs>
          <w:ind w:left="1080" w:hanging="720"/>
        </w:pPr>
        <w:rPr>
          <w:rFonts w:ascii="Arial Bold" w:hAnsi="Arial Bold" w:hint="default"/>
          <w:b/>
          <w:i w:val="0"/>
          <w:sz w:val="24"/>
        </w:rPr>
      </w:lvl>
    </w:lvlOverride>
    <w:lvlOverride w:ilvl="2">
      <w:lvl w:ilvl="2">
        <w:start w:val="1"/>
        <w:numFmt w:val="decimal"/>
        <w:lvlText w:val="1.1.%3"/>
        <w:lvlJc w:val="left"/>
        <w:pPr>
          <w:tabs>
            <w:tab w:val="num" w:pos="1440"/>
          </w:tabs>
          <w:ind w:left="1440" w:hanging="720"/>
        </w:pPr>
        <w:rPr>
          <w:rFonts w:hint="default"/>
          <w:b/>
          <w:i w:val="0"/>
          <w:sz w:val="22"/>
        </w:rPr>
      </w:lvl>
    </w:lvlOverride>
    <w:lvlOverride w:ilvl="3">
      <w:lvl w:ilvl="3">
        <w:start w:val="1"/>
        <w:numFmt w:val="decimal"/>
        <w:isLgl/>
        <w:lvlText w:val="%3.%2.%1.%4"/>
        <w:lvlJc w:val="left"/>
        <w:pPr>
          <w:tabs>
            <w:tab w:val="num" w:pos="1440"/>
          </w:tabs>
          <w:ind w:left="1800" w:hanging="720"/>
        </w:pPr>
        <w:rPr>
          <w:rFonts w:ascii="Arial" w:hAnsi="Arial" w:hint="default"/>
          <w:sz w:val="22"/>
        </w:rPr>
      </w:lvl>
    </w:lvlOverride>
    <w:lvlOverride w:ilvl="4">
      <w:lvl w:ilvl="4">
        <w:start w:val="1"/>
        <w:numFmt w:val="decimal"/>
        <w:lvlText w:val="%4.%1.%2.%3.%5"/>
        <w:lvlJc w:val="left"/>
        <w:pPr>
          <w:tabs>
            <w:tab w:val="num" w:pos="1800"/>
          </w:tabs>
          <w:ind w:left="2160" w:hanging="720"/>
        </w:pPr>
        <w:rPr>
          <w:rFonts w:hint="default"/>
        </w:rPr>
      </w:lvl>
    </w:lvlOverride>
    <w:lvlOverride w:ilvl="5">
      <w:lvl w:ilvl="5">
        <w:start w:val="1"/>
        <w:numFmt w:val="decimal"/>
        <w:lvlText w:val="%1.%2.%3.%4.%5.%6"/>
        <w:lvlJc w:val="left"/>
        <w:pPr>
          <w:tabs>
            <w:tab w:val="num" w:pos="2160"/>
          </w:tabs>
          <w:ind w:left="2592" w:hanging="792"/>
        </w:pPr>
        <w:rPr>
          <w:rFonts w:hint="default"/>
        </w:rPr>
      </w:lvl>
    </w:lvlOverride>
    <w:lvlOverride w:ilvl="6">
      <w:lvl w:ilvl="6">
        <w:start w:val="1"/>
        <w:numFmt w:val="decimal"/>
        <w:lvlText w:val="%1.%2.%3.%4.%5.%6.%7"/>
        <w:lvlJc w:val="left"/>
        <w:pPr>
          <w:tabs>
            <w:tab w:val="num" w:pos="2520"/>
          </w:tabs>
          <w:ind w:left="3168" w:hanging="1008"/>
        </w:pPr>
        <w:rPr>
          <w:rFonts w:hint="default"/>
        </w:rPr>
      </w:lvl>
    </w:lvlOverride>
    <w:lvlOverride w:ilvl="7">
      <w:lvl w:ilvl="7">
        <w:start w:val="1"/>
        <w:numFmt w:val="decimal"/>
        <w:lvlText w:val="%1.%2.%3.%4.%5.%6.%7.%8"/>
        <w:lvlJc w:val="left"/>
        <w:pPr>
          <w:tabs>
            <w:tab w:val="num" w:pos="3240"/>
          </w:tabs>
          <w:ind w:left="4320" w:hanging="1080"/>
        </w:pPr>
        <w:rPr>
          <w:rFonts w:hint="default"/>
        </w:rPr>
      </w:lvl>
    </w:lvlOverride>
    <w:lvlOverride w:ilvl="8">
      <w:lvl w:ilvl="8">
        <w:start w:val="1"/>
        <w:numFmt w:val="decimal"/>
        <w:lvlText w:val="%1.%2.%3.%4.%5.%6.%7.%8.%9"/>
        <w:lvlJc w:val="left"/>
        <w:pPr>
          <w:tabs>
            <w:tab w:val="num" w:pos="3600"/>
          </w:tabs>
          <w:ind w:left="5040" w:hanging="1440"/>
        </w:pPr>
        <w:rPr>
          <w:rFonts w:hint="default"/>
        </w:rPr>
      </w:lvl>
    </w:lvlOverride>
  </w:num>
  <w:num w:numId="28">
    <w:abstractNumId w:val="20"/>
  </w:num>
  <w:num w:numId="29">
    <w:abstractNumId w:val="2"/>
  </w:num>
  <w:num w:numId="30">
    <w:abstractNumId w:val="14"/>
  </w:num>
  <w:num w:numId="31">
    <w:abstractNumId w:val="13"/>
  </w:num>
  <w:num w:numId="32">
    <w:abstractNumId w:val="14"/>
  </w:num>
  <w:num w:numId="33">
    <w:abstractNumId w:val="14"/>
  </w:num>
  <w:num w:numId="34">
    <w:abstractNumId w:val="14"/>
    <w:lvlOverride w:ilvl="0">
      <w:lvl w:ilvl="0">
        <w:start w:val="1"/>
        <w:numFmt w:val="decimal"/>
        <w:lvlText w:val="%1."/>
        <w:lvlJc w:val="left"/>
        <w:pPr>
          <w:tabs>
            <w:tab w:val="num" w:pos="360"/>
          </w:tabs>
          <w:ind w:left="360" w:hanging="360"/>
        </w:pPr>
        <w:rPr>
          <w:rFonts w:ascii="Arial Black" w:hAnsi="Arial Black" w:hint="default"/>
          <w:b/>
          <w:i w:val="0"/>
          <w:sz w:val="28"/>
        </w:rPr>
      </w:lvl>
    </w:lvlOverride>
    <w:lvlOverride w:ilvl="1">
      <w:lvl w:ilvl="1">
        <w:start w:val="1"/>
        <w:numFmt w:val="decimal"/>
        <w:isLgl/>
        <w:lvlText w:val="%1.%2"/>
        <w:lvlJc w:val="left"/>
        <w:pPr>
          <w:tabs>
            <w:tab w:val="num" w:pos="1080"/>
          </w:tabs>
          <w:ind w:left="1080" w:hanging="720"/>
        </w:pPr>
        <w:rPr>
          <w:rFonts w:ascii="Arial Bold" w:hAnsi="Arial Bold" w:hint="default"/>
          <w:b/>
          <w:i w:val="0"/>
          <w:sz w:val="24"/>
        </w:rPr>
      </w:lvl>
    </w:lvlOverride>
    <w:lvlOverride w:ilvl="2">
      <w:lvl w:ilvl="2">
        <w:start w:val="1"/>
        <w:numFmt w:val="decimal"/>
        <w:isLgl/>
        <w:lvlText w:val="%1.1.%3."/>
        <w:lvlJc w:val="left"/>
        <w:pPr>
          <w:tabs>
            <w:tab w:val="num" w:pos="1440"/>
          </w:tabs>
          <w:ind w:left="1440" w:hanging="720"/>
        </w:pPr>
        <w:rPr>
          <w:rFonts w:ascii="Arial Bold" w:hAnsi="Arial Bold" w:hint="default"/>
          <w:b/>
          <w:i w:val="0"/>
          <w:sz w:val="22"/>
        </w:rPr>
      </w:lvl>
    </w:lvlOverride>
    <w:lvlOverride w:ilvl="3">
      <w:lvl w:ilvl="3">
        <w:start w:val="1"/>
        <w:numFmt w:val="decimal"/>
        <w:isLgl/>
        <w:lvlText w:val="%3.%2.%1.%4"/>
        <w:lvlJc w:val="left"/>
        <w:pPr>
          <w:tabs>
            <w:tab w:val="num" w:pos="1440"/>
          </w:tabs>
          <w:ind w:left="1800" w:hanging="720"/>
        </w:pPr>
        <w:rPr>
          <w:rFonts w:ascii="Arial" w:hAnsi="Arial" w:hint="default"/>
          <w:sz w:val="22"/>
        </w:rPr>
      </w:lvl>
    </w:lvlOverride>
    <w:lvlOverride w:ilvl="4">
      <w:lvl w:ilvl="4">
        <w:start w:val="1"/>
        <w:numFmt w:val="decimal"/>
        <w:lvlText w:val="%4.%1.%2.%3.%5"/>
        <w:lvlJc w:val="left"/>
        <w:pPr>
          <w:tabs>
            <w:tab w:val="num" w:pos="1800"/>
          </w:tabs>
          <w:ind w:left="2160" w:hanging="720"/>
        </w:pPr>
        <w:rPr>
          <w:rFonts w:hint="default"/>
        </w:rPr>
      </w:lvl>
    </w:lvlOverride>
    <w:lvlOverride w:ilvl="5">
      <w:lvl w:ilvl="5">
        <w:start w:val="1"/>
        <w:numFmt w:val="decimal"/>
        <w:pStyle w:val="Heading6"/>
        <w:lvlText w:val="%1.%2.%3.%4.%5.%6"/>
        <w:lvlJc w:val="left"/>
        <w:pPr>
          <w:tabs>
            <w:tab w:val="num" w:pos="2160"/>
          </w:tabs>
          <w:ind w:left="2592" w:hanging="792"/>
        </w:pPr>
        <w:rPr>
          <w:rFonts w:hint="default"/>
        </w:rPr>
      </w:lvl>
    </w:lvlOverride>
    <w:lvlOverride w:ilvl="6">
      <w:lvl w:ilvl="6">
        <w:start w:val="1"/>
        <w:numFmt w:val="decimal"/>
        <w:pStyle w:val="Heading7"/>
        <w:lvlText w:val="%1.%2.%3.%4.%5.%6.%7"/>
        <w:lvlJc w:val="left"/>
        <w:pPr>
          <w:tabs>
            <w:tab w:val="num" w:pos="2520"/>
          </w:tabs>
          <w:ind w:left="3168" w:hanging="1008"/>
        </w:pPr>
        <w:rPr>
          <w:rFonts w:hint="default"/>
        </w:rPr>
      </w:lvl>
    </w:lvlOverride>
    <w:lvlOverride w:ilvl="7">
      <w:lvl w:ilvl="7">
        <w:start w:val="1"/>
        <w:numFmt w:val="decimal"/>
        <w:pStyle w:val="Heading8"/>
        <w:lvlText w:val="%1.%2.%3.%4.%5.%6.%7.%8"/>
        <w:lvlJc w:val="left"/>
        <w:pPr>
          <w:tabs>
            <w:tab w:val="num" w:pos="3240"/>
          </w:tabs>
          <w:ind w:left="4320" w:hanging="1080"/>
        </w:pPr>
        <w:rPr>
          <w:rFonts w:hint="default"/>
        </w:rPr>
      </w:lvl>
    </w:lvlOverride>
    <w:lvlOverride w:ilvl="8">
      <w:lvl w:ilvl="8">
        <w:start w:val="1"/>
        <w:numFmt w:val="decimal"/>
        <w:pStyle w:val="Heading9"/>
        <w:lvlText w:val="%1.%2.%3.%4.%5.%6.%7.%8.%9"/>
        <w:lvlJc w:val="left"/>
        <w:pPr>
          <w:tabs>
            <w:tab w:val="num" w:pos="3600"/>
          </w:tabs>
          <w:ind w:left="5040" w:hanging="1440"/>
        </w:pPr>
        <w:rPr>
          <w:rFonts w:hint="default"/>
        </w:rPr>
      </w:lvl>
    </w:lvlOverride>
  </w:num>
  <w:num w:numId="35">
    <w:abstractNumId w:val="14"/>
  </w:num>
  <w:num w:numId="36">
    <w:abstractNumId w:val="3"/>
  </w:num>
  <w:num w:numId="37">
    <w:abstractNumId w:val="1"/>
    <w:lvlOverride w:ilvl="0">
      <w:lvl w:ilvl="0">
        <w:numFmt w:val="bullet"/>
        <w:lvlText w:val=""/>
        <w:legacy w:legacy="1" w:legacySpace="0" w:legacyIndent="0"/>
        <w:lvlJc w:val="left"/>
        <w:rPr>
          <w:rFonts w:ascii="Symbol" w:hAnsi="Symbol" w:hint="default"/>
        </w:rPr>
      </w:lvl>
    </w:lvlOverride>
  </w:num>
  <w:num w:numId="3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38"/>
    <w:rsid w:val="00006781"/>
    <w:rsid w:val="00007976"/>
    <w:rsid w:val="0001086A"/>
    <w:rsid w:val="00014A42"/>
    <w:rsid w:val="00017FBB"/>
    <w:rsid w:val="00022CB5"/>
    <w:rsid w:val="00027D4D"/>
    <w:rsid w:val="0003277F"/>
    <w:rsid w:val="00033C46"/>
    <w:rsid w:val="00040F9F"/>
    <w:rsid w:val="000414B4"/>
    <w:rsid w:val="00045DFF"/>
    <w:rsid w:val="0004715D"/>
    <w:rsid w:val="000516F2"/>
    <w:rsid w:val="00053309"/>
    <w:rsid w:val="00053ACF"/>
    <w:rsid w:val="00054D40"/>
    <w:rsid w:val="00057C44"/>
    <w:rsid w:val="00061201"/>
    <w:rsid w:val="00061C3E"/>
    <w:rsid w:val="00064122"/>
    <w:rsid w:val="000701C9"/>
    <w:rsid w:val="00071D17"/>
    <w:rsid w:val="0007663F"/>
    <w:rsid w:val="00076D16"/>
    <w:rsid w:val="00085064"/>
    <w:rsid w:val="00093634"/>
    <w:rsid w:val="00097159"/>
    <w:rsid w:val="000A3223"/>
    <w:rsid w:val="000A3A85"/>
    <w:rsid w:val="000A56D4"/>
    <w:rsid w:val="000B1AD4"/>
    <w:rsid w:val="000B7C97"/>
    <w:rsid w:val="000C06A5"/>
    <w:rsid w:val="000C20C5"/>
    <w:rsid w:val="000D5DAF"/>
    <w:rsid w:val="000D6F87"/>
    <w:rsid w:val="000E050F"/>
    <w:rsid w:val="000E18D6"/>
    <w:rsid w:val="000E2B1C"/>
    <w:rsid w:val="000F0BD7"/>
    <w:rsid w:val="00102BE9"/>
    <w:rsid w:val="001032AE"/>
    <w:rsid w:val="00103720"/>
    <w:rsid w:val="0010756C"/>
    <w:rsid w:val="0011194C"/>
    <w:rsid w:val="0012090A"/>
    <w:rsid w:val="00122865"/>
    <w:rsid w:val="0012671F"/>
    <w:rsid w:val="00136C01"/>
    <w:rsid w:val="00137DCA"/>
    <w:rsid w:val="00140702"/>
    <w:rsid w:val="0014135C"/>
    <w:rsid w:val="001451E3"/>
    <w:rsid w:val="001462BB"/>
    <w:rsid w:val="001563C8"/>
    <w:rsid w:val="0016195F"/>
    <w:rsid w:val="00162038"/>
    <w:rsid w:val="00167355"/>
    <w:rsid w:val="00176489"/>
    <w:rsid w:val="00180BC6"/>
    <w:rsid w:val="00184819"/>
    <w:rsid w:val="00186CB8"/>
    <w:rsid w:val="00187CA9"/>
    <w:rsid w:val="00191406"/>
    <w:rsid w:val="001956C4"/>
    <w:rsid w:val="001A07C9"/>
    <w:rsid w:val="001A0FA9"/>
    <w:rsid w:val="001A15FC"/>
    <w:rsid w:val="001A3A60"/>
    <w:rsid w:val="001A78F0"/>
    <w:rsid w:val="001B00DE"/>
    <w:rsid w:val="001B4B75"/>
    <w:rsid w:val="001B6555"/>
    <w:rsid w:val="001B65D0"/>
    <w:rsid w:val="001B69FB"/>
    <w:rsid w:val="001C68B6"/>
    <w:rsid w:val="001E079C"/>
    <w:rsid w:val="001E2B34"/>
    <w:rsid w:val="001E538D"/>
    <w:rsid w:val="001E6359"/>
    <w:rsid w:val="001E79C3"/>
    <w:rsid w:val="001F3818"/>
    <w:rsid w:val="001F5AB0"/>
    <w:rsid w:val="001F7F0E"/>
    <w:rsid w:val="0020133E"/>
    <w:rsid w:val="002078D3"/>
    <w:rsid w:val="0021242B"/>
    <w:rsid w:val="00212969"/>
    <w:rsid w:val="002154C9"/>
    <w:rsid w:val="00216BD4"/>
    <w:rsid w:val="002176FA"/>
    <w:rsid w:val="00234524"/>
    <w:rsid w:val="00234F5D"/>
    <w:rsid w:val="00236BB5"/>
    <w:rsid w:val="00237DCA"/>
    <w:rsid w:val="0025045B"/>
    <w:rsid w:val="0026218C"/>
    <w:rsid w:val="00262741"/>
    <w:rsid w:val="00266651"/>
    <w:rsid w:val="00266C40"/>
    <w:rsid w:val="00266EC1"/>
    <w:rsid w:val="0027707A"/>
    <w:rsid w:val="00281DDC"/>
    <w:rsid w:val="00285195"/>
    <w:rsid w:val="00290051"/>
    <w:rsid w:val="00294FB8"/>
    <w:rsid w:val="00297728"/>
    <w:rsid w:val="002A0B84"/>
    <w:rsid w:val="002A627B"/>
    <w:rsid w:val="002B0517"/>
    <w:rsid w:val="002B6DCF"/>
    <w:rsid w:val="002B7B0B"/>
    <w:rsid w:val="002C4D28"/>
    <w:rsid w:val="002C4E42"/>
    <w:rsid w:val="002C6191"/>
    <w:rsid w:val="002D3D9C"/>
    <w:rsid w:val="002D4F00"/>
    <w:rsid w:val="002E006B"/>
    <w:rsid w:val="002E0290"/>
    <w:rsid w:val="002E2751"/>
    <w:rsid w:val="002F0C47"/>
    <w:rsid w:val="003075D7"/>
    <w:rsid w:val="00312A29"/>
    <w:rsid w:val="00312CE2"/>
    <w:rsid w:val="00313426"/>
    <w:rsid w:val="00316855"/>
    <w:rsid w:val="003175A4"/>
    <w:rsid w:val="00322EDD"/>
    <w:rsid w:val="00324D62"/>
    <w:rsid w:val="003367DB"/>
    <w:rsid w:val="003378D9"/>
    <w:rsid w:val="003412D5"/>
    <w:rsid w:val="00342A3E"/>
    <w:rsid w:val="003440A3"/>
    <w:rsid w:val="00345E21"/>
    <w:rsid w:val="00346D80"/>
    <w:rsid w:val="00350708"/>
    <w:rsid w:val="00350ADD"/>
    <w:rsid w:val="00351095"/>
    <w:rsid w:val="0035258A"/>
    <w:rsid w:val="00356B88"/>
    <w:rsid w:val="00360BAD"/>
    <w:rsid w:val="003641A3"/>
    <w:rsid w:val="0036463D"/>
    <w:rsid w:val="003701BF"/>
    <w:rsid w:val="00371496"/>
    <w:rsid w:val="003717F4"/>
    <w:rsid w:val="00374F35"/>
    <w:rsid w:val="00375957"/>
    <w:rsid w:val="00375CCE"/>
    <w:rsid w:val="00375EB7"/>
    <w:rsid w:val="00377EAB"/>
    <w:rsid w:val="0038201C"/>
    <w:rsid w:val="00383ED0"/>
    <w:rsid w:val="00385B69"/>
    <w:rsid w:val="003862FD"/>
    <w:rsid w:val="00394154"/>
    <w:rsid w:val="00394726"/>
    <w:rsid w:val="003A25A8"/>
    <w:rsid w:val="003A32A9"/>
    <w:rsid w:val="003A4DD7"/>
    <w:rsid w:val="003A5BA0"/>
    <w:rsid w:val="003A72ED"/>
    <w:rsid w:val="003A79C1"/>
    <w:rsid w:val="003B11D6"/>
    <w:rsid w:val="003B35E1"/>
    <w:rsid w:val="003B7512"/>
    <w:rsid w:val="003D3DF2"/>
    <w:rsid w:val="003D3F3B"/>
    <w:rsid w:val="003D4055"/>
    <w:rsid w:val="003D5355"/>
    <w:rsid w:val="003D683B"/>
    <w:rsid w:val="003E0497"/>
    <w:rsid w:val="003E1636"/>
    <w:rsid w:val="003E1C1E"/>
    <w:rsid w:val="003E1D8C"/>
    <w:rsid w:val="003E23B0"/>
    <w:rsid w:val="003E2501"/>
    <w:rsid w:val="003E6D07"/>
    <w:rsid w:val="003E77C6"/>
    <w:rsid w:val="003F36F7"/>
    <w:rsid w:val="003F58A7"/>
    <w:rsid w:val="004015AA"/>
    <w:rsid w:val="00401B2B"/>
    <w:rsid w:val="0041756B"/>
    <w:rsid w:val="00417ED9"/>
    <w:rsid w:val="00420BB7"/>
    <w:rsid w:val="00424368"/>
    <w:rsid w:val="0042700F"/>
    <w:rsid w:val="00431370"/>
    <w:rsid w:val="00431666"/>
    <w:rsid w:val="004332FE"/>
    <w:rsid w:val="00443F25"/>
    <w:rsid w:val="0044508F"/>
    <w:rsid w:val="004520DD"/>
    <w:rsid w:val="00452C9E"/>
    <w:rsid w:val="00454669"/>
    <w:rsid w:val="004617BE"/>
    <w:rsid w:val="00467EDE"/>
    <w:rsid w:val="004700B6"/>
    <w:rsid w:val="00473E6F"/>
    <w:rsid w:val="00476145"/>
    <w:rsid w:val="00481F52"/>
    <w:rsid w:val="004827C5"/>
    <w:rsid w:val="00485420"/>
    <w:rsid w:val="00486B85"/>
    <w:rsid w:val="004900E6"/>
    <w:rsid w:val="00497ADB"/>
    <w:rsid w:val="004A082B"/>
    <w:rsid w:val="004A120D"/>
    <w:rsid w:val="004A1DE6"/>
    <w:rsid w:val="004A34DB"/>
    <w:rsid w:val="004D0590"/>
    <w:rsid w:val="004D40D4"/>
    <w:rsid w:val="004E2386"/>
    <w:rsid w:val="004E2B07"/>
    <w:rsid w:val="004F7473"/>
    <w:rsid w:val="005004CC"/>
    <w:rsid w:val="00504F3A"/>
    <w:rsid w:val="00506F66"/>
    <w:rsid w:val="005123BB"/>
    <w:rsid w:val="0051431F"/>
    <w:rsid w:val="00522184"/>
    <w:rsid w:val="00524F1E"/>
    <w:rsid w:val="00535594"/>
    <w:rsid w:val="005420AB"/>
    <w:rsid w:val="005425BC"/>
    <w:rsid w:val="00543A9F"/>
    <w:rsid w:val="00553895"/>
    <w:rsid w:val="005547B9"/>
    <w:rsid w:val="00555727"/>
    <w:rsid w:val="00556545"/>
    <w:rsid w:val="00556594"/>
    <w:rsid w:val="005605A3"/>
    <w:rsid w:val="00560B47"/>
    <w:rsid w:val="00561E71"/>
    <w:rsid w:val="00570FD4"/>
    <w:rsid w:val="00571890"/>
    <w:rsid w:val="00577BD0"/>
    <w:rsid w:val="00582863"/>
    <w:rsid w:val="005828B6"/>
    <w:rsid w:val="00583836"/>
    <w:rsid w:val="00587DF0"/>
    <w:rsid w:val="005978AD"/>
    <w:rsid w:val="005A257D"/>
    <w:rsid w:val="005A6E9C"/>
    <w:rsid w:val="005B5628"/>
    <w:rsid w:val="005B7F4E"/>
    <w:rsid w:val="005C7A09"/>
    <w:rsid w:val="005D4234"/>
    <w:rsid w:val="005E449B"/>
    <w:rsid w:val="005E6B3C"/>
    <w:rsid w:val="005E7E39"/>
    <w:rsid w:val="005F2C6D"/>
    <w:rsid w:val="005F6CC6"/>
    <w:rsid w:val="00601DDF"/>
    <w:rsid w:val="00603681"/>
    <w:rsid w:val="0060518E"/>
    <w:rsid w:val="006157BA"/>
    <w:rsid w:val="00620009"/>
    <w:rsid w:val="00622CB8"/>
    <w:rsid w:val="0062400B"/>
    <w:rsid w:val="00640CC5"/>
    <w:rsid w:val="00653D6B"/>
    <w:rsid w:val="00660C47"/>
    <w:rsid w:val="006716A1"/>
    <w:rsid w:val="006879C1"/>
    <w:rsid w:val="006945A2"/>
    <w:rsid w:val="0069640C"/>
    <w:rsid w:val="006A60DF"/>
    <w:rsid w:val="006A6289"/>
    <w:rsid w:val="006B2E3C"/>
    <w:rsid w:val="006B414D"/>
    <w:rsid w:val="006D0B0C"/>
    <w:rsid w:val="006D5769"/>
    <w:rsid w:val="006E2D06"/>
    <w:rsid w:val="006E6FFC"/>
    <w:rsid w:val="006F082D"/>
    <w:rsid w:val="006F1287"/>
    <w:rsid w:val="0070398A"/>
    <w:rsid w:val="00721B19"/>
    <w:rsid w:val="00721E74"/>
    <w:rsid w:val="00731849"/>
    <w:rsid w:val="0073298C"/>
    <w:rsid w:val="00735542"/>
    <w:rsid w:val="007370E6"/>
    <w:rsid w:val="00737816"/>
    <w:rsid w:val="00740B46"/>
    <w:rsid w:val="00743556"/>
    <w:rsid w:val="00744570"/>
    <w:rsid w:val="0074737B"/>
    <w:rsid w:val="007511D6"/>
    <w:rsid w:val="00771870"/>
    <w:rsid w:val="007728F2"/>
    <w:rsid w:val="00777334"/>
    <w:rsid w:val="007817EA"/>
    <w:rsid w:val="00783676"/>
    <w:rsid w:val="00783D39"/>
    <w:rsid w:val="00791277"/>
    <w:rsid w:val="00797B11"/>
    <w:rsid w:val="007A0886"/>
    <w:rsid w:val="007A4439"/>
    <w:rsid w:val="007B0717"/>
    <w:rsid w:val="007C13C6"/>
    <w:rsid w:val="007C5BA8"/>
    <w:rsid w:val="007C7764"/>
    <w:rsid w:val="007D11EE"/>
    <w:rsid w:val="007D17D3"/>
    <w:rsid w:val="007D2F5C"/>
    <w:rsid w:val="007D6DC1"/>
    <w:rsid w:val="007E2FDE"/>
    <w:rsid w:val="007E57B1"/>
    <w:rsid w:val="007F0177"/>
    <w:rsid w:val="007F13F7"/>
    <w:rsid w:val="007F14F6"/>
    <w:rsid w:val="007F2C41"/>
    <w:rsid w:val="0080047E"/>
    <w:rsid w:val="00800880"/>
    <w:rsid w:val="00807C7E"/>
    <w:rsid w:val="00810344"/>
    <w:rsid w:val="0081225A"/>
    <w:rsid w:val="00823AA3"/>
    <w:rsid w:val="00823B43"/>
    <w:rsid w:val="00831902"/>
    <w:rsid w:val="0084772E"/>
    <w:rsid w:val="00847D55"/>
    <w:rsid w:val="0085228F"/>
    <w:rsid w:val="00853B28"/>
    <w:rsid w:val="00854DB4"/>
    <w:rsid w:val="008554EB"/>
    <w:rsid w:val="00863543"/>
    <w:rsid w:val="0087356D"/>
    <w:rsid w:val="00873B87"/>
    <w:rsid w:val="008817D2"/>
    <w:rsid w:val="008822F7"/>
    <w:rsid w:val="008850CB"/>
    <w:rsid w:val="008956BA"/>
    <w:rsid w:val="00897521"/>
    <w:rsid w:val="008A1CA2"/>
    <w:rsid w:val="008A5738"/>
    <w:rsid w:val="008A607E"/>
    <w:rsid w:val="008A61CE"/>
    <w:rsid w:val="008A6561"/>
    <w:rsid w:val="008B23B8"/>
    <w:rsid w:val="008B2DD8"/>
    <w:rsid w:val="008B30B9"/>
    <w:rsid w:val="008B37AD"/>
    <w:rsid w:val="008B50DA"/>
    <w:rsid w:val="008B53A3"/>
    <w:rsid w:val="008B7BCE"/>
    <w:rsid w:val="008C463C"/>
    <w:rsid w:val="008C4F2C"/>
    <w:rsid w:val="008E0E9C"/>
    <w:rsid w:val="008E2E18"/>
    <w:rsid w:val="008E44C5"/>
    <w:rsid w:val="008E51D9"/>
    <w:rsid w:val="008F20A6"/>
    <w:rsid w:val="008F4059"/>
    <w:rsid w:val="00903097"/>
    <w:rsid w:val="00904851"/>
    <w:rsid w:val="0091096C"/>
    <w:rsid w:val="00911C8D"/>
    <w:rsid w:val="009171B9"/>
    <w:rsid w:val="00924F35"/>
    <w:rsid w:val="009538A2"/>
    <w:rsid w:val="00956BEE"/>
    <w:rsid w:val="00965E61"/>
    <w:rsid w:val="00966206"/>
    <w:rsid w:val="00970588"/>
    <w:rsid w:val="009707F5"/>
    <w:rsid w:val="00971BCF"/>
    <w:rsid w:val="009731DA"/>
    <w:rsid w:val="00976203"/>
    <w:rsid w:val="0097772B"/>
    <w:rsid w:val="00985663"/>
    <w:rsid w:val="009A1E47"/>
    <w:rsid w:val="009A484C"/>
    <w:rsid w:val="009A6E73"/>
    <w:rsid w:val="009A7B8F"/>
    <w:rsid w:val="009B1EC1"/>
    <w:rsid w:val="009B258C"/>
    <w:rsid w:val="009B471B"/>
    <w:rsid w:val="009C5CD0"/>
    <w:rsid w:val="009D2D5E"/>
    <w:rsid w:val="009D3018"/>
    <w:rsid w:val="009D5A83"/>
    <w:rsid w:val="009E0039"/>
    <w:rsid w:val="009E324B"/>
    <w:rsid w:val="009F1978"/>
    <w:rsid w:val="00A00B17"/>
    <w:rsid w:val="00A02BAD"/>
    <w:rsid w:val="00A02EA3"/>
    <w:rsid w:val="00A11D0F"/>
    <w:rsid w:val="00A11FA8"/>
    <w:rsid w:val="00A16ECF"/>
    <w:rsid w:val="00A20DC3"/>
    <w:rsid w:val="00A21AE9"/>
    <w:rsid w:val="00A22DDD"/>
    <w:rsid w:val="00A22EE3"/>
    <w:rsid w:val="00A27446"/>
    <w:rsid w:val="00A30149"/>
    <w:rsid w:val="00A3014D"/>
    <w:rsid w:val="00A352CA"/>
    <w:rsid w:val="00A4436A"/>
    <w:rsid w:val="00A45BB5"/>
    <w:rsid w:val="00A52A02"/>
    <w:rsid w:val="00A649D0"/>
    <w:rsid w:val="00A65644"/>
    <w:rsid w:val="00A65F91"/>
    <w:rsid w:val="00A67608"/>
    <w:rsid w:val="00A76357"/>
    <w:rsid w:val="00A81163"/>
    <w:rsid w:val="00A82616"/>
    <w:rsid w:val="00A93752"/>
    <w:rsid w:val="00A9504C"/>
    <w:rsid w:val="00A95510"/>
    <w:rsid w:val="00A95C09"/>
    <w:rsid w:val="00AA20BA"/>
    <w:rsid w:val="00AA36D1"/>
    <w:rsid w:val="00AA6C3A"/>
    <w:rsid w:val="00AB70B8"/>
    <w:rsid w:val="00AB7426"/>
    <w:rsid w:val="00AD0BD1"/>
    <w:rsid w:val="00AD4C50"/>
    <w:rsid w:val="00AD5E7A"/>
    <w:rsid w:val="00AD7327"/>
    <w:rsid w:val="00AE7900"/>
    <w:rsid w:val="00AE7FC6"/>
    <w:rsid w:val="00AF50D1"/>
    <w:rsid w:val="00B021EB"/>
    <w:rsid w:val="00B04713"/>
    <w:rsid w:val="00B06F5E"/>
    <w:rsid w:val="00B14E22"/>
    <w:rsid w:val="00B17347"/>
    <w:rsid w:val="00B17FB4"/>
    <w:rsid w:val="00B221AD"/>
    <w:rsid w:val="00B25938"/>
    <w:rsid w:val="00B302F2"/>
    <w:rsid w:val="00B3236A"/>
    <w:rsid w:val="00B33F23"/>
    <w:rsid w:val="00B34D17"/>
    <w:rsid w:val="00B37B14"/>
    <w:rsid w:val="00B41618"/>
    <w:rsid w:val="00B4609E"/>
    <w:rsid w:val="00B46882"/>
    <w:rsid w:val="00B50873"/>
    <w:rsid w:val="00B50AAA"/>
    <w:rsid w:val="00B53193"/>
    <w:rsid w:val="00B54DCA"/>
    <w:rsid w:val="00B65DF0"/>
    <w:rsid w:val="00B664AC"/>
    <w:rsid w:val="00B81864"/>
    <w:rsid w:val="00B8430F"/>
    <w:rsid w:val="00B856F9"/>
    <w:rsid w:val="00B90209"/>
    <w:rsid w:val="00B967BA"/>
    <w:rsid w:val="00BB75D4"/>
    <w:rsid w:val="00BB79F1"/>
    <w:rsid w:val="00BC3557"/>
    <w:rsid w:val="00BC3FE4"/>
    <w:rsid w:val="00BC42C2"/>
    <w:rsid w:val="00BD1550"/>
    <w:rsid w:val="00BD30F7"/>
    <w:rsid w:val="00BE20DB"/>
    <w:rsid w:val="00BE267B"/>
    <w:rsid w:val="00BE2821"/>
    <w:rsid w:val="00BE3F09"/>
    <w:rsid w:val="00BE50B0"/>
    <w:rsid w:val="00BE6AA5"/>
    <w:rsid w:val="00BF3568"/>
    <w:rsid w:val="00BF5700"/>
    <w:rsid w:val="00BF57BF"/>
    <w:rsid w:val="00BF5A80"/>
    <w:rsid w:val="00BF781B"/>
    <w:rsid w:val="00C01579"/>
    <w:rsid w:val="00C01D19"/>
    <w:rsid w:val="00C01FF5"/>
    <w:rsid w:val="00C04A8D"/>
    <w:rsid w:val="00C0774C"/>
    <w:rsid w:val="00C161A6"/>
    <w:rsid w:val="00C16593"/>
    <w:rsid w:val="00C27E99"/>
    <w:rsid w:val="00C3073F"/>
    <w:rsid w:val="00C30855"/>
    <w:rsid w:val="00C30E8E"/>
    <w:rsid w:val="00C34C78"/>
    <w:rsid w:val="00C52A32"/>
    <w:rsid w:val="00C56D6E"/>
    <w:rsid w:val="00C636D8"/>
    <w:rsid w:val="00C813A0"/>
    <w:rsid w:val="00C85581"/>
    <w:rsid w:val="00C8697A"/>
    <w:rsid w:val="00C8755E"/>
    <w:rsid w:val="00C907B4"/>
    <w:rsid w:val="00CA3F32"/>
    <w:rsid w:val="00CA4A4C"/>
    <w:rsid w:val="00CA5FBC"/>
    <w:rsid w:val="00CB0047"/>
    <w:rsid w:val="00CB5D04"/>
    <w:rsid w:val="00CC18E4"/>
    <w:rsid w:val="00CC4C44"/>
    <w:rsid w:val="00CD2EA2"/>
    <w:rsid w:val="00CD2FA3"/>
    <w:rsid w:val="00CD45D2"/>
    <w:rsid w:val="00CE5A6D"/>
    <w:rsid w:val="00CF0F7E"/>
    <w:rsid w:val="00CF23FF"/>
    <w:rsid w:val="00CF4002"/>
    <w:rsid w:val="00CF6518"/>
    <w:rsid w:val="00D0029C"/>
    <w:rsid w:val="00D020D9"/>
    <w:rsid w:val="00D104E0"/>
    <w:rsid w:val="00D1059E"/>
    <w:rsid w:val="00D157D5"/>
    <w:rsid w:val="00D23AA5"/>
    <w:rsid w:val="00D240B2"/>
    <w:rsid w:val="00D424D0"/>
    <w:rsid w:val="00D51999"/>
    <w:rsid w:val="00D5520D"/>
    <w:rsid w:val="00D57F9A"/>
    <w:rsid w:val="00D6291B"/>
    <w:rsid w:val="00D63AF5"/>
    <w:rsid w:val="00D63D86"/>
    <w:rsid w:val="00D67ADF"/>
    <w:rsid w:val="00D7324B"/>
    <w:rsid w:val="00D7519B"/>
    <w:rsid w:val="00D75F93"/>
    <w:rsid w:val="00D810AC"/>
    <w:rsid w:val="00D84E22"/>
    <w:rsid w:val="00D85C34"/>
    <w:rsid w:val="00D86B22"/>
    <w:rsid w:val="00D90F98"/>
    <w:rsid w:val="00DA4784"/>
    <w:rsid w:val="00DA4C58"/>
    <w:rsid w:val="00DA4D96"/>
    <w:rsid w:val="00DA7A85"/>
    <w:rsid w:val="00DB3345"/>
    <w:rsid w:val="00DB552B"/>
    <w:rsid w:val="00DB64ED"/>
    <w:rsid w:val="00DC0865"/>
    <w:rsid w:val="00DC4634"/>
    <w:rsid w:val="00DC4FD1"/>
    <w:rsid w:val="00DD1383"/>
    <w:rsid w:val="00DD1B57"/>
    <w:rsid w:val="00DD3D0A"/>
    <w:rsid w:val="00DD7CD6"/>
    <w:rsid w:val="00DF18B1"/>
    <w:rsid w:val="00DF1903"/>
    <w:rsid w:val="00DF58B2"/>
    <w:rsid w:val="00E02111"/>
    <w:rsid w:val="00E05272"/>
    <w:rsid w:val="00E05E79"/>
    <w:rsid w:val="00E10762"/>
    <w:rsid w:val="00E110C9"/>
    <w:rsid w:val="00E13014"/>
    <w:rsid w:val="00E217EA"/>
    <w:rsid w:val="00E238DF"/>
    <w:rsid w:val="00E27DD6"/>
    <w:rsid w:val="00E30778"/>
    <w:rsid w:val="00E4109D"/>
    <w:rsid w:val="00E42281"/>
    <w:rsid w:val="00E4509D"/>
    <w:rsid w:val="00E53727"/>
    <w:rsid w:val="00E557DF"/>
    <w:rsid w:val="00E5728A"/>
    <w:rsid w:val="00E6042F"/>
    <w:rsid w:val="00E644EC"/>
    <w:rsid w:val="00E67445"/>
    <w:rsid w:val="00E67AA6"/>
    <w:rsid w:val="00E70D98"/>
    <w:rsid w:val="00E7288C"/>
    <w:rsid w:val="00E74434"/>
    <w:rsid w:val="00E74DD1"/>
    <w:rsid w:val="00E8710B"/>
    <w:rsid w:val="00E878B6"/>
    <w:rsid w:val="00E9057D"/>
    <w:rsid w:val="00E945F3"/>
    <w:rsid w:val="00E96149"/>
    <w:rsid w:val="00E96A64"/>
    <w:rsid w:val="00E96D92"/>
    <w:rsid w:val="00E96E8D"/>
    <w:rsid w:val="00EA3E6B"/>
    <w:rsid w:val="00EA4C17"/>
    <w:rsid w:val="00EB6687"/>
    <w:rsid w:val="00EB66C1"/>
    <w:rsid w:val="00EB6EFF"/>
    <w:rsid w:val="00EC0A1A"/>
    <w:rsid w:val="00EC0AE1"/>
    <w:rsid w:val="00EC3723"/>
    <w:rsid w:val="00EC53FA"/>
    <w:rsid w:val="00ED0B5A"/>
    <w:rsid w:val="00ED1A66"/>
    <w:rsid w:val="00ED3796"/>
    <w:rsid w:val="00EF0030"/>
    <w:rsid w:val="00EF0900"/>
    <w:rsid w:val="00EF257E"/>
    <w:rsid w:val="00EF279B"/>
    <w:rsid w:val="00EF3008"/>
    <w:rsid w:val="00EF41CF"/>
    <w:rsid w:val="00F00BB0"/>
    <w:rsid w:val="00F00D71"/>
    <w:rsid w:val="00F04314"/>
    <w:rsid w:val="00F046B4"/>
    <w:rsid w:val="00F04706"/>
    <w:rsid w:val="00F07187"/>
    <w:rsid w:val="00F12E89"/>
    <w:rsid w:val="00F12F92"/>
    <w:rsid w:val="00F13DDA"/>
    <w:rsid w:val="00F172F7"/>
    <w:rsid w:val="00F223DD"/>
    <w:rsid w:val="00F2641C"/>
    <w:rsid w:val="00F264E0"/>
    <w:rsid w:val="00F268BF"/>
    <w:rsid w:val="00F31E12"/>
    <w:rsid w:val="00F32CAD"/>
    <w:rsid w:val="00F33E74"/>
    <w:rsid w:val="00F41464"/>
    <w:rsid w:val="00F41889"/>
    <w:rsid w:val="00F45F2E"/>
    <w:rsid w:val="00F47D24"/>
    <w:rsid w:val="00F528C5"/>
    <w:rsid w:val="00F5307F"/>
    <w:rsid w:val="00F5447D"/>
    <w:rsid w:val="00F57AD7"/>
    <w:rsid w:val="00F60BCA"/>
    <w:rsid w:val="00F6692D"/>
    <w:rsid w:val="00F716AB"/>
    <w:rsid w:val="00F738E7"/>
    <w:rsid w:val="00F755C6"/>
    <w:rsid w:val="00F838EC"/>
    <w:rsid w:val="00F92FB8"/>
    <w:rsid w:val="00F96A64"/>
    <w:rsid w:val="00F97620"/>
    <w:rsid w:val="00FA200D"/>
    <w:rsid w:val="00FA6EC0"/>
    <w:rsid w:val="00FA7E9E"/>
    <w:rsid w:val="00FB10EF"/>
    <w:rsid w:val="00FB235B"/>
    <w:rsid w:val="00FB52DE"/>
    <w:rsid w:val="00FB5F0D"/>
    <w:rsid w:val="00FC0FC8"/>
    <w:rsid w:val="00FD2A50"/>
    <w:rsid w:val="00FD31BF"/>
    <w:rsid w:val="00FD3231"/>
    <w:rsid w:val="00FD3EBA"/>
    <w:rsid w:val="00FE19F4"/>
    <w:rsid w:val="00FE2C44"/>
    <w:rsid w:val="00FE54FB"/>
    <w:rsid w:val="00FE6952"/>
    <w:rsid w:val="00FF0A09"/>
    <w:rsid w:val="00FF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7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D28"/>
    <w:rPr>
      <w:sz w:val="24"/>
      <w:szCs w:val="24"/>
      <w:lang w:val="en-GB"/>
    </w:rPr>
  </w:style>
  <w:style w:type="paragraph" w:styleId="Heading1">
    <w:name w:val="heading 1"/>
    <w:aliases w:val="H1"/>
    <w:next w:val="Body1"/>
    <w:qFormat/>
    <w:rsid w:val="001A07C9"/>
    <w:pPr>
      <w:keepNext/>
      <w:numPr>
        <w:numId w:val="36"/>
      </w:numPr>
      <w:spacing w:before="180" w:after="120"/>
      <w:outlineLvl w:val="0"/>
    </w:pPr>
    <w:rPr>
      <w:rFonts w:ascii="Arial Black" w:hAnsi="Arial Black" w:cs="Arial"/>
      <w:b/>
      <w:bCs/>
      <w:kern w:val="32"/>
      <w:sz w:val="28"/>
      <w:szCs w:val="28"/>
      <w:lang w:val="en-GB"/>
    </w:rPr>
  </w:style>
  <w:style w:type="paragraph" w:styleId="Heading2">
    <w:name w:val="heading 2"/>
    <w:aliases w:val="H2"/>
    <w:next w:val="Body2"/>
    <w:qFormat/>
    <w:rsid w:val="00791277"/>
    <w:pPr>
      <w:keepNext/>
      <w:numPr>
        <w:ilvl w:val="1"/>
        <w:numId w:val="36"/>
      </w:numPr>
      <w:spacing w:before="180" w:after="60"/>
      <w:ind w:left="936" w:hanging="576"/>
      <w:outlineLvl w:val="1"/>
    </w:pPr>
    <w:rPr>
      <w:rFonts w:ascii="Arial" w:hAnsi="Arial"/>
      <w:b/>
      <w:bCs/>
      <w:iCs/>
      <w:sz w:val="24"/>
      <w:szCs w:val="24"/>
      <w:lang w:val="en-GB"/>
    </w:rPr>
  </w:style>
  <w:style w:type="paragraph" w:styleId="Heading3">
    <w:name w:val="heading 3"/>
    <w:next w:val="Body3"/>
    <w:qFormat/>
    <w:rsid w:val="00D90F98"/>
    <w:pPr>
      <w:keepNext/>
      <w:numPr>
        <w:ilvl w:val="2"/>
        <w:numId w:val="36"/>
      </w:numPr>
      <w:spacing w:before="120" w:after="60"/>
      <w:ind w:left="1584" w:hanging="864"/>
      <w:outlineLvl w:val="2"/>
    </w:pPr>
    <w:rPr>
      <w:rFonts w:ascii="Arial" w:hAnsi="Arial" w:cs="Arial"/>
      <w:b/>
      <w:bCs/>
      <w:sz w:val="24"/>
      <w:szCs w:val="24"/>
      <w:lang w:val="en-GB"/>
    </w:rPr>
  </w:style>
  <w:style w:type="paragraph" w:styleId="Heading4">
    <w:name w:val="heading 4"/>
    <w:basedOn w:val="Normal"/>
    <w:next w:val="Body4"/>
    <w:qFormat/>
    <w:rsid w:val="000F0BD7"/>
    <w:pPr>
      <w:keepNext/>
      <w:numPr>
        <w:ilvl w:val="3"/>
        <w:numId w:val="36"/>
      </w:numPr>
      <w:tabs>
        <w:tab w:val="left" w:pos="720"/>
      </w:tabs>
      <w:spacing w:before="120" w:after="60"/>
      <w:ind w:right="115"/>
      <w:outlineLvl w:val="3"/>
    </w:pPr>
    <w:rPr>
      <w:rFonts w:ascii="Arial" w:hAnsi="Arial" w:cs="Tahoma"/>
      <w:b/>
      <w:i/>
      <w:noProof/>
      <w:sz w:val="22"/>
      <w:szCs w:val="22"/>
      <w:lang w:val="en-US" w:eastAsia="de-DE"/>
    </w:rPr>
  </w:style>
  <w:style w:type="paragraph" w:styleId="Heading5">
    <w:name w:val="heading 5"/>
    <w:basedOn w:val="Normal"/>
    <w:next w:val="Normal"/>
    <w:qFormat/>
    <w:rsid w:val="00CC4C44"/>
    <w:pPr>
      <w:numPr>
        <w:ilvl w:val="4"/>
        <w:numId w:val="36"/>
      </w:numPr>
      <w:spacing w:before="240" w:after="60" w:line="240" w:lineRule="exact"/>
      <w:ind w:right="284"/>
      <w:outlineLvl w:val="4"/>
    </w:pPr>
    <w:rPr>
      <w:rFonts w:ascii="Arial" w:hAnsi="Arial"/>
      <w:b/>
      <w:sz w:val="20"/>
      <w:szCs w:val="20"/>
      <w:lang w:val="de-DE" w:eastAsia="de-DE"/>
    </w:rPr>
  </w:style>
  <w:style w:type="paragraph" w:styleId="Heading6">
    <w:name w:val="heading 6"/>
    <w:basedOn w:val="Heading"/>
    <w:next w:val="Normal"/>
    <w:qFormat/>
    <w:rsid w:val="00CC4C44"/>
    <w:pPr>
      <w:numPr>
        <w:ilvl w:val="5"/>
        <w:numId w:val="30"/>
      </w:numPr>
      <w:spacing w:line="280" w:lineRule="exact"/>
      <w:outlineLvl w:val="5"/>
    </w:pPr>
    <w:rPr>
      <w:rFonts w:ascii="AvantGarde" w:hAnsi="AvantGarde"/>
      <w:bCs/>
      <w:sz w:val="24"/>
      <w:szCs w:val="22"/>
      <w:lang w:eastAsia="en-US"/>
    </w:rPr>
  </w:style>
  <w:style w:type="paragraph" w:styleId="Heading7">
    <w:name w:val="heading 7"/>
    <w:basedOn w:val="Normal"/>
    <w:next w:val="Normal"/>
    <w:qFormat/>
    <w:rsid w:val="00CC4C44"/>
    <w:pPr>
      <w:numPr>
        <w:ilvl w:val="6"/>
        <w:numId w:val="30"/>
      </w:numPr>
      <w:spacing w:before="240" w:after="60"/>
      <w:outlineLvl w:val="6"/>
    </w:pPr>
  </w:style>
  <w:style w:type="paragraph" w:styleId="Heading8">
    <w:name w:val="heading 8"/>
    <w:basedOn w:val="Heading6"/>
    <w:next w:val="Normal"/>
    <w:qFormat/>
    <w:rsid w:val="00CC4C44"/>
    <w:pPr>
      <w:numPr>
        <w:ilvl w:val="7"/>
      </w:numPr>
      <w:tabs>
        <w:tab w:val="left" w:pos="3686"/>
      </w:tabs>
      <w:spacing w:before="120" w:after="0" w:line="240" w:lineRule="auto"/>
      <w:jc w:val="both"/>
      <w:outlineLvl w:val="7"/>
    </w:pPr>
    <w:rPr>
      <w:rFonts w:ascii="Arial" w:hAnsi="Arial"/>
    </w:rPr>
  </w:style>
  <w:style w:type="paragraph" w:styleId="Heading9">
    <w:name w:val="heading 9"/>
    <w:basedOn w:val="Normal"/>
    <w:next w:val="Normal"/>
    <w:qFormat/>
    <w:rsid w:val="00CC4C44"/>
    <w:pPr>
      <w:numPr>
        <w:ilvl w:val="8"/>
        <w:numId w:val="30"/>
      </w:numPr>
      <w:spacing w:before="240" w:after="60" w:line="280" w:lineRule="exact"/>
      <w:jc w:val="both"/>
      <w:outlineLvl w:val="8"/>
    </w:pPr>
    <w:rPr>
      <w:rFonts w:ascii="Arial" w:hAnsi="Arial"/>
      <w:b/>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2FA3"/>
    <w:rPr>
      <w:color w:val="2839CD"/>
      <w:u w:val="single"/>
    </w:rPr>
  </w:style>
  <w:style w:type="character" w:customStyle="1" w:styleId="textssecondarysummary">
    <w:name w:val="textssecondarysummary"/>
    <w:basedOn w:val="DefaultParagraphFont"/>
    <w:rsid w:val="00CD2FA3"/>
  </w:style>
  <w:style w:type="character" w:customStyle="1" w:styleId="newbody">
    <w:name w:val="newbody"/>
    <w:basedOn w:val="DefaultParagraphFont"/>
    <w:rsid w:val="00CD2FA3"/>
  </w:style>
  <w:style w:type="paragraph" w:styleId="NormalWeb">
    <w:name w:val="Normal (Web)"/>
    <w:basedOn w:val="Normal"/>
    <w:rsid w:val="00CD2FA3"/>
    <w:pPr>
      <w:spacing w:before="100" w:beforeAutospacing="1" w:after="100" w:afterAutospacing="1"/>
    </w:pPr>
    <w:rPr>
      <w:rFonts w:ascii="Arial Unicode MS" w:eastAsia="Arial Unicode MS" w:hAnsi="Arial Unicode MS" w:cs="Arial Unicode MS"/>
    </w:rPr>
  </w:style>
  <w:style w:type="character" w:customStyle="1" w:styleId="newheadline">
    <w:name w:val="newheadline"/>
    <w:basedOn w:val="DefaultParagraphFont"/>
    <w:rsid w:val="00CD2FA3"/>
    <w:rPr>
      <w:rFonts w:ascii="Arial" w:hAnsi="Arial" w:cs="Arial"/>
      <w:sz w:val="28"/>
    </w:rPr>
  </w:style>
  <w:style w:type="paragraph" w:styleId="Title">
    <w:name w:val="Title"/>
    <w:basedOn w:val="Normal"/>
    <w:link w:val="TitleChar"/>
    <w:uiPriority w:val="10"/>
    <w:qFormat/>
    <w:rsid w:val="00CD2FA3"/>
    <w:pPr>
      <w:jc w:val="center"/>
    </w:pPr>
    <w:rPr>
      <w:b/>
      <w:bCs/>
      <w:sz w:val="28"/>
    </w:rPr>
  </w:style>
  <w:style w:type="character" w:styleId="FollowedHyperlink">
    <w:name w:val="FollowedHyperlink"/>
    <w:basedOn w:val="DefaultParagraphFont"/>
    <w:rsid w:val="00CD2FA3"/>
    <w:rPr>
      <w:color w:val="800080"/>
      <w:u w:val="single"/>
    </w:rPr>
  </w:style>
  <w:style w:type="paragraph" w:styleId="Header">
    <w:name w:val="header"/>
    <w:basedOn w:val="Footer"/>
    <w:rsid w:val="00007976"/>
    <w:pPr>
      <w:pBdr>
        <w:top w:val="none" w:sz="0" w:space="0" w:color="auto"/>
        <w:bottom w:val="single" w:sz="4" w:space="1" w:color="auto"/>
      </w:pBdr>
      <w:spacing w:before="0" w:after="180"/>
    </w:pPr>
  </w:style>
  <w:style w:type="paragraph" w:styleId="Footer">
    <w:name w:val="footer"/>
    <w:basedOn w:val="Normal"/>
    <w:link w:val="FooterChar"/>
    <w:uiPriority w:val="99"/>
    <w:rsid w:val="00007976"/>
    <w:pPr>
      <w:pBdr>
        <w:top w:val="single" w:sz="4" w:space="1" w:color="auto"/>
      </w:pBdr>
      <w:tabs>
        <w:tab w:val="center" w:pos="4536"/>
        <w:tab w:val="right" w:pos="9360"/>
      </w:tabs>
      <w:spacing w:before="120"/>
    </w:pPr>
    <w:rPr>
      <w:rFonts w:ascii="Arial" w:hAnsi="Arial" w:cs="Arial"/>
      <w:i/>
      <w:sz w:val="20"/>
      <w:szCs w:val="20"/>
    </w:rPr>
  </w:style>
  <w:style w:type="table" w:styleId="TableGrid">
    <w:name w:val="Table Grid"/>
    <w:basedOn w:val="TableNormal"/>
    <w:rsid w:val="003D3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D3DF2"/>
  </w:style>
  <w:style w:type="paragraph" w:customStyle="1" w:styleId="Body">
    <w:name w:val="Body"/>
    <w:basedOn w:val="Normal"/>
    <w:rsid w:val="00CC4C44"/>
    <w:pPr>
      <w:spacing w:before="120"/>
      <w:ind w:left="709"/>
    </w:pPr>
    <w:rPr>
      <w:rFonts w:ascii="Arial" w:hAnsi="Arial"/>
      <w:sz w:val="20"/>
      <w:szCs w:val="20"/>
      <w:lang w:val="en-US" w:eastAsia="de-DE"/>
    </w:rPr>
  </w:style>
  <w:style w:type="paragraph" w:customStyle="1" w:styleId="Heading">
    <w:name w:val="Heading"/>
    <w:basedOn w:val="Normal"/>
    <w:next w:val="Normal"/>
    <w:rsid w:val="00CC4C44"/>
    <w:pPr>
      <w:keepNext/>
      <w:numPr>
        <w:numId w:val="1"/>
      </w:numPr>
      <w:tabs>
        <w:tab w:val="clear" w:pos="1080"/>
      </w:tabs>
      <w:spacing w:before="600" w:after="240" w:line="480" w:lineRule="exact"/>
      <w:ind w:left="0" w:firstLine="0"/>
    </w:pPr>
    <w:rPr>
      <w:rFonts w:ascii="Arial" w:hAnsi="Arial"/>
      <w:b/>
      <w:sz w:val="32"/>
      <w:szCs w:val="20"/>
      <w:lang w:val="en-US" w:eastAsia="de-DE"/>
    </w:rPr>
  </w:style>
  <w:style w:type="paragraph" w:customStyle="1" w:styleId="CellBody">
    <w:name w:val="CellBody"/>
    <w:basedOn w:val="Normal"/>
    <w:rsid w:val="00CC4C44"/>
    <w:pPr>
      <w:spacing w:before="40" w:after="20"/>
      <w:ind w:left="57"/>
    </w:pPr>
    <w:rPr>
      <w:rFonts w:ascii="Arial" w:hAnsi="Arial"/>
      <w:sz w:val="20"/>
      <w:szCs w:val="20"/>
      <w:lang w:val="en-US" w:eastAsia="de-DE"/>
    </w:rPr>
  </w:style>
  <w:style w:type="paragraph" w:customStyle="1" w:styleId="Hyphen">
    <w:name w:val="Hyphen"/>
    <w:basedOn w:val="CellBody"/>
    <w:rsid w:val="00CC4C44"/>
    <w:pPr>
      <w:tabs>
        <w:tab w:val="num" w:pos="720"/>
      </w:tabs>
      <w:spacing w:before="0" w:after="0"/>
      <w:ind w:left="720" w:hanging="360"/>
    </w:pPr>
  </w:style>
  <w:style w:type="paragraph" w:customStyle="1" w:styleId="Bullet">
    <w:name w:val="Bullet"/>
    <w:basedOn w:val="CellBody"/>
    <w:rsid w:val="00CC4C44"/>
    <w:pPr>
      <w:numPr>
        <w:numId w:val="4"/>
      </w:numPr>
      <w:tabs>
        <w:tab w:val="clear" w:pos="777"/>
        <w:tab w:val="num" w:pos="1134"/>
      </w:tabs>
      <w:spacing w:before="60" w:after="0"/>
      <w:ind w:left="1135" w:hanging="284"/>
    </w:pPr>
  </w:style>
  <w:style w:type="paragraph" w:customStyle="1" w:styleId="Text1">
    <w:name w:val="Text1"/>
    <w:basedOn w:val="Hyphen"/>
    <w:rsid w:val="00CC4C44"/>
    <w:pPr>
      <w:numPr>
        <w:numId w:val="2"/>
      </w:numPr>
      <w:tabs>
        <w:tab w:val="clear" w:pos="360"/>
      </w:tabs>
      <w:ind w:left="720" w:firstLine="0"/>
    </w:pPr>
  </w:style>
  <w:style w:type="paragraph" w:customStyle="1" w:styleId="Text2">
    <w:name w:val="Text2"/>
    <w:basedOn w:val="Hyphen"/>
    <w:rsid w:val="00CC4C44"/>
    <w:pPr>
      <w:tabs>
        <w:tab w:val="clear" w:pos="720"/>
      </w:tabs>
      <w:ind w:firstLine="0"/>
    </w:pPr>
  </w:style>
  <w:style w:type="paragraph" w:customStyle="1" w:styleId="Bullet1">
    <w:name w:val="Bullet1"/>
    <w:basedOn w:val="Bullet"/>
    <w:rsid w:val="00CC4C44"/>
    <w:pPr>
      <w:numPr>
        <w:numId w:val="0"/>
      </w:numPr>
      <w:tabs>
        <w:tab w:val="num" w:pos="1080"/>
      </w:tabs>
      <w:ind w:left="1080" w:hanging="360"/>
    </w:pPr>
  </w:style>
  <w:style w:type="paragraph" w:customStyle="1" w:styleId="Text3">
    <w:name w:val="Text3"/>
    <w:basedOn w:val="Text2"/>
    <w:rsid w:val="00CC4C44"/>
    <w:pPr>
      <w:ind w:left="1350" w:hanging="630"/>
    </w:pPr>
  </w:style>
  <w:style w:type="paragraph" w:customStyle="1" w:styleId="Text4">
    <w:name w:val="Text4"/>
    <w:basedOn w:val="Text3"/>
    <w:rsid w:val="00CC4C44"/>
    <w:pPr>
      <w:ind w:left="1440" w:firstLine="0"/>
    </w:pPr>
  </w:style>
  <w:style w:type="paragraph" w:customStyle="1" w:styleId="Rule">
    <w:name w:val="Rule"/>
    <w:basedOn w:val="Body"/>
    <w:rsid w:val="00CC4C44"/>
    <w:pPr>
      <w:numPr>
        <w:numId w:val="3"/>
      </w:numPr>
      <w:tabs>
        <w:tab w:val="clear" w:pos="360"/>
      </w:tabs>
      <w:ind w:left="1152" w:hanging="432"/>
    </w:pPr>
  </w:style>
  <w:style w:type="paragraph" w:customStyle="1" w:styleId="Reference">
    <w:name w:val="Reference"/>
    <w:basedOn w:val="Body"/>
    <w:rsid w:val="00CC4C44"/>
    <w:pPr>
      <w:tabs>
        <w:tab w:val="num" w:pos="360"/>
        <w:tab w:val="left" w:pos="1260"/>
        <w:tab w:val="left" w:pos="2970"/>
      </w:tabs>
      <w:ind w:left="360" w:hanging="360"/>
      <w:jc w:val="both"/>
    </w:pPr>
  </w:style>
  <w:style w:type="paragraph" w:styleId="FootnoteText">
    <w:name w:val="footnote text"/>
    <w:basedOn w:val="Normal"/>
    <w:semiHidden/>
    <w:rsid w:val="00CC4C44"/>
    <w:pPr>
      <w:ind w:left="170" w:right="57" w:hanging="113"/>
    </w:pPr>
    <w:rPr>
      <w:rFonts w:ascii="Arial" w:hAnsi="Arial"/>
      <w:sz w:val="20"/>
      <w:szCs w:val="20"/>
      <w:lang w:val="de-DE" w:eastAsia="de-DE"/>
    </w:rPr>
  </w:style>
  <w:style w:type="paragraph" w:customStyle="1" w:styleId="DocumentTitle">
    <w:name w:val="Document Title"/>
    <w:basedOn w:val="Normal"/>
    <w:rsid w:val="00CC4C44"/>
    <w:pPr>
      <w:spacing w:before="120" w:after="120"/>
      <w:ind w:right="57"/>
      <w:jc w:val="center"/>
    </w:pPr>
    <w:rPr>
      <w:rFonts w:ascii="Arial" w:hAnsi="Arial"/>
      <w:sz w:val="56"/>
      <w:szCs w:val="20"/>
      <w:lang w:val="de-DE" w:eastAsia="de-DE"/>
    </w:rPr>
  </w:style>
  <w:style w:type="paragraph" w:customStyle="1" w:styleId="CellHeading">
    <w:name w:val="CellHeading"/>
    <w:basedOn w:val="Normal"/>
    <w:rsid w:val="00CC4C44"/>
    <w:pPr>
      <w:tabs>
        <w:tab w:val="left" w:pos="3856"/>
        <w:tab w:val="left" w:pos="5103"/>
        <w:tab w:val="left" w:pos="6407"/>
        <w:tab w:val="left" w:pos="7711"/>
        <w:tab w:val="left" w:pos="8959"/>
      </w:tabs>
      <w:spacing w:before="60" w:after="20" w:line="240" w:lineRule="exact"/>
      <w:ind w:left="170" w:right="227"/>
    </w:pPr>
    <w:rPr>
      <w:rFonts w:ascii="Helvetica" w:hAnsi="Helvetica"/>
      <w:b/>
      <w:sz w:val="20"/>
      <w:szCs w:val="20"/>
      <w:lang w:val="en-US" w:eastAsia="de-DE"/>
    </w:rPr>
  </w:style>
  <w:style w:type="paragraph" w:customStyle="1" w:styleId="RuleHeader">
    <w:name w:val="RuleHeader"/>
    <w:basedOn w:val="Rule"/>
    <w:rsid w:val="00CC4C44"/>
    <w:rPr>
      <w:b/>
    </w:rPr>
  </w:style>
  <w:style w:type="paragraph" w:customStyle="1" w:styleId="BulletIntendent">
    <w:name w:val="Bullet Intendent"/>
    <w:basedOn w:val="ListBullet3"/>
    <w:rsid w:val="00CC4C44"/>
    <w:pPr>
      <w:numPr>
        <w:ilvl w:val="0"/>
        <w:numId w:val="0"/>
      </w:numPr>
      <w:tabs>
        <w:tab w:val="num" w:pos="926"/>
      </w:tabs>
      <w:spacing w:before="80" w:after="80" w:line="280" w:lineRule="exact"/>
      <w:ind w:left="926" w:hanging="360"/>
      <w:jc w:val="both"/>
    </w:pPr>
    <w:rPr>
      <w:sz w:val="24"/>
    </w:rPr>
  </w:style>
  <w:style w:type="paragraph" w:styleId="ListBullet3">
    <w:name w:val="List Bullet 3"/>
    <w:basedOn w:val="Body3"/>
    <w:rsid w:val="00ED1A66"/>
    <w:pPr>
      <w:numPr>
        <w:ilvl w:val="1"/>
        <w:numId w:val="6"/>
      </w:numPr>
    </w:pPr>
  </w:style>
  <w:style w:type="paragraph" w:styleId="ListBullet2">
    <w:name w:val="List Bullet 2"/>
    <w:basedOn w:val="Body2"/>
    <w:autoRedefine/>
    <w:rsid w:val="00ED1A66"/>
    <w:pPr>
      <w:numPr>
        <w:numId w:val="9"/>
      </w:numPr>
    </w:pPr>
  </w:style>
  <w:style w:type="paragraph" w:styleId="ListBullet">
    <w:name w:val="List Bullet"/>
    <w:basedOn w:val="Normal"/>
    <w:autoRedefine/>
    <w:rsid w:val="009F1978"/>
    <w:pPr>
      <w:numPr>
        <w:numId w:val="5"/>
      </w:numPr>
      <w:spacing w:before="80" w:after="80" w:line="280" w:lineRule="exact"/>
      <w:jc w:val="both"/>
    </w:pPr>
    <w:rPr>
      <w:rFonts w:ascii="Arial" w:hAnsi="Arial"/>
      <w:sz w:val="22"/>
      <w:szCs w:val="20"/>
      <w:lang w:val="en-US" w:eastAsia="de-DE"/>
    </w:rPr>
  </w:style>
  <w:style w:type="paragraph" w:customStyle="1" w:styleId="BulletIndent">
    <w:name w:val="Bullet Indent"/>
    <w:basedOn w:val="ListBullet3"/>
    <w:rsid w:val="00CC4C44"/>
    <w:pPr>
      <w:numPr>
        <w:ilvl w:val="0"/>
        <w:numId w:val="0"/>
      </w:numPr>
      <w:tabs>
        <w:tab w:val="num" w:pos="926"/>
      </w:tabs>
      <w:spacing w:before="80" w:after="80" w:line="280" w:lineRule="exact"/>
      <w:ind w:left="926" w:hanging="360"/>
      <w:jc w:val="both"/>
    </w:pPr>
  </w:style>
  <w:style w:type="paragraph" w:styleId="BodyText3">
    <w:name w:val="Body Text 3"/>
    <w:basedOn w:val="BodyText2"/>
    <w:rsid w:val="00485420"/>
    <w:pPr>
      <w:ind w:left="720"/>
    </w:pPr>
  </w:style>
  <w:style w:type="paragraph" w:styleId="TOC9">
    <w:name w:val="toc 9"/>
    <w:basedOn w:val="Normal"/>
    <w:next w:val="Normal"/>
    <w:autoRedefine/>
    <w:semiHidden/>
    <w:rsid w:val="00CC4C44"/>
    <w:pPr>
      <w:spacing w:before="240" w:after="240" w:line="280" w:lineRule="exact"/>
      <w:ind w:left="1920"/>
      <w:jc w:val="both"/>
    </w:pPr>
    <w:rPr>
      <w:szCs w:val="20"/>
      <w:lang w:val="en-US" w:eastAsia="de-DE"/>
    </w:rPr>
  </w:style>
  <w:style w:type="paragraph" w:customStyle="1" w:styleId="Heading20">
    <w:name w:val="Heading_2"/>
    <w:basedOn w:val="Normal"/>
    <w:rsid w:val="00CC4C44"/>
    <w:pPr>
      <w:spacing w:before="360" w:after="120"/>
    </w:pPr>
    <w:rPr>
      <w:rFonts w:ascii="Arial" w:hAnsi="Arial"/>
      <w:b/>
      <w:sz w:val="28"/>
      <w:szCs w:val="20"/>
      <w:lang w:val="en-US" w:eastAsia="de-DE"/>
    </w:rPr>
  </w:style>
  <w:style w:type="paragraph" w:customStyle="1" w:styleId="Text">
    <w:name w:val="Text"/>
    <w:basedOn w:val="Normal"/>
    <w:rsid w:val="00CC4C44"/>
    <w:pPr>
      <w:spacing w:before="120" w:after="120"/>
    </w:pPr>
    <w:rPr>
      <w:rFonts w:ascii="Arial" w:hAnsi="Arial"/>
      <w:sz w:val="22"/>
      <w:szCs w:val="20"/>
      <w:lang w:val="en-US" w:eastAsia="de-DE"/>
    </w:rPr>
  </w:style>
  <w:style w:type="paragraph" w:customStyle="1" w:styleId="Body10">
    <w:name w:val="Body_1"/>
    <w:basedOn w:val="BulletIntendent"/>
    <w:rsid w:val="00CC4C44"/>
    <w:pPr>
      <w:jc w:val="left"/>
    </w:pPr>
    <w:rPr>
      <w:sz w:val="22"/>
    </w:rPr>
  </w:style>
  <w:style w:type="paragraph" w:customStyle="1" w:styleId="Bodyitalic">
    <w:name w:val="Body_italic"/>
    <w:basedOn w:val="Normal"/>
    <w:rsid w:val="00CC4C44"/>
    <w:rPr>
      <w:rFonts w:ascii="Arial" w:hAnsi="Arial"/>
      <w:i/>
      <w:sz w:val="22"/>
      <w:szCs w:val="20"/>
      <w:lang w:val="en-US" w:eastAsia="de-DE"/>
    </w:rPr>
  </w:style>
  <w:style w:type="paragraph" w:styleId="TOC1">
    <w:name w:val="toc 1"/>
    <w:basedOn w:val="Normal"/>
    <w:next w:val="Normal"/>
    <w:autoRedefine/>
    <w:uiPriority w:val="39"/>
    <w:rsid w:val="00791277"/>
    <w:pPr>
      <w:tabs>
        <w:tab w:val="left" w:pos="720"/>
        <w:tab w:val="right" w:leader="dot" w:pos="9360"/>
      </w:tabs>
      <w:spacing w:before="120"/>
      <w:ind w:left="113" w:right="26"/>
      <w:jc w:val="both"/>
    </w:pPr>
    <w:rPr>
      <w:rFonts w:ascii="Arial" w:hAnsi="Arial"/>
      <w:b/>
      <w:noProof/>
      <w:szCs w:val="20"/>
      <w:lang w:val="en-US" w:eastAsia="de-DE"/>
    </w:rPr>
  </w:style>
  <w:style w:type="paragraph" w:styleId="TOC4">
    <w:name w:val="toc 4"/>
    <w:basedOn w:val="Normal"/>
    <w:next w:val="Normal"/>
    <w:autoRedefine/>
    <w:semiHidden/>
    <w:rsid w:val="00CC4C44"/>
    <w:pPr>
      <w:spacing w:before="240" w:after="240" w:line="280" w:lineRule="exact"/>
      <w:ind w:left="720"/>
      <w:jc w:val="both"/>
    </w:pPr>
    <w:rPr>
      <w:szCs w:val="20"/>
      <w:lang w:val="en-US" w:eastAsia="de-DE"/>
    </w:rPr>
  </w:style>
  <w:style w:type="paragraph" w:styleId="TOC2">
    <w:name w:val="toc 2"/>
    <w:basedOn w:val="Normal"/>
    <w:next w:val="Normal"/>
    <w:autoRedefine/>
    <w:uiPriority w:val="39"/>
    <w:rsid w:val="00CC4C44"/>
    <w:pPr>
      <w:tabs>
        <w:tab w:val="left" w:pos="737"/>
        <w:tab w:val="left" w:pos="1418"/>
        <w:tab w:val="right" w:leader="dot" w:pos="9356"/>
      </w:tabs>
      <w:spacing w:before="40" w:after="20"/>
      <w:ind w:left="737"/>
      <w:jc w:val="both"/>
    </w:pPr>
    <w:rPr>
      <w:rFonts w:ascii="Arial" w:hAnsi="Arial"/>
      <w:b/>
      <w:noProof/>
      <w:sz w:val="22"/>
      <w:szCs w:val="20"/>
      <w:lang w:val="en-US" w:eastAsia="de-DE"/>
    </w:rPr>
  </w:style>
  <w:style w:type="paragraph" w:styleId="TOC3">
    <w:name w:val="toc 3"/>
    <w:basedOn w:val="Normal"/>
    <w:next w:val="Normal"/>
    <w:autoRedefine/>
    <w:semiHidden/>
    <w:rsid w:val="00CC4C44"/>
    <w:pPr>
      <w:tabs>
        <w:tab w:val="left" w:pos="2268"/>
        <w:tab w:val="right" w:leader="dot" w:pos="9356"/>
      </w:tabs>
      <w:spacing w:before="20" w:after="20"/>
      <w:ind w:left="1418" w:right="17"/>
      <w:jc w:val="both"/>
    </w:pPr>
    <w:rPr>
      <w:rFonts w:ascii="Arial" w:hAnsi="Arial"/>
      <w:noProof/>
      <w:sz w:val="20"/>
      <w:szCs w:val="20"/>
      <w:lang w:val="en-US" w:eastAsia="de-DE"/>
    </w:rPr>
  </w:style>
  <w:style w:type="paragraph" w:styleId="TOC5">
    <w:name w:val="toc 5"/>
    <w:basedOn w:val="Normal"/>
    <w:next w:val="Normal"/>
    <w:autoRedefine/>
    <w:semiHidden/>
    <w:rsid w:val="00CC4C44"/>
    <w:pPr>
      <w:spacing w:before="240" w:after="240" w:line="280" w:lineRule="exact"/>
      <w:ind w:left="960"/>
      <w:jc w:val="both"/>
    </w:pPr>
    <w:rPr>
      <w:szCs w:val="20"/>
      <w:lang w:val="en-US" w:eastAsia="de-DE"/>
    </w:rPr>
  </w:style>
  <w:style w:type="paragraph" w:styleId="TOC6">
    <w:name w:val="toc 6"/>
    <w:basedOn w:val="Normal"/>
    <w:next w:val="Normal"/>
    <w:autoRedefine/>
    <w:semiHidden/>
    <w:rsid w:val="00CC4C44"/>
    <w:pPr>
      <w:spacing w:before="240" w:after="240" w:line="280" w:lineRule="exact"/>
      <w:ind w:left="1200"/>
      <w:jc w:val="both"/>
    </w:pPr>
    <w:rPr>
      <w:szCs w:val="20"/>
      <w:lang w:val="en-US" w:eastAsia="de-DE"/>
    </w:rPr>
  </w:style>
  <w:style w:type="paragraph" w:styleId="TOC7">
    <w:name w:val="toc 7"/>
    <w:basedOn w:val="Normal"/>
    <w:next w:val="Normal"/>
    <w:autoRedefine/>
    <w:semiHidden/>
    <w:rsid w:val="00CC4C44"/>
    <w:pPr>
      <w:spacing w:before="240" w:after="240" w:line="280" w:lineRule="exact"/>
      <w:ind w:left="1440"/>
      <w:jc w:val="both"/>
    </w:pPr>
    <w:rPr>
      <w:szCs w:val="20"/>
      <w:lang w:val="en-US" w:eastAsia="de-DE"/>
    </w:rPr>
  </w:style>
  <w:style w:type="paragraph" w:styleId="TOC8">
    <w:name w:val="toc 8"/>
    <w:basedOn w:val="Normal"/>
    <w:next w:val="Normal"/>
    <w:autoRedefine/>
    <w:semiHidden/>
    <w:rsid w:val="00CC4C44"/>
    <w:pPr>
      <w:spacing w:before="240" w:after="240" w:line="280" w:lineRule="exact"/>
      <w:ind w:left="1680"/>
      <w:jc w:val="both"/>
    </w:pPr>
    <w:rPr>
      <w:szCs w:val="20"/>
      <w:lang w:val="en-US" w:eastAsia="de-DE"/>
    </w:rPr>
  </w:style>
  <w:style w:type="paragraph" w:customStyle="1" w:styleId="TableStyle">
    <w:name w:val="TableStyle"/>
    <w:rsid w:val="00CC4C44"/>
    <w:pPr>
      <w:ind w:left="85"/>
    </w:pPr>
    <w:rPr>
      <w:rFonts w:ascii="Arial" w:hAnsi="Arial"/>
      <w:sz w:val="22"/>
      <w:lang w:val="en-GB"/>
    </w:rPr>
  </w:style>
  <w:style w:type="paragraph" w:customStyle="1" w:styleId="Contents">
    <w:name w:val="Contents"/>
    <w:next w:val="Text"/>
    <w:rsid w:val="00B14E22"/>
    <w:pPr>
      <w:pageBreakBefore/>
      <w:spacing w:before="60" w:after="240"/>
      <w:ind w:right="1433"/>
    </w:pPr>
    <w:rPr>
      <w:rFonts w:ascii="Arial" w:hAnsi="Arial"/>
      <w:b/>
      <w:sz w:val="24"/>
      <w:szCs w:val="24"/>
      <w:lang w:val="fr-FR" w:eastAsia="de-DE"/>
    </w:rPr>
  </w:style>
  <w:style w:type="paragraph" w:styleId="BodyText">
    <w:name w:val="Body Text"/>
    <w:link w:val="BodyTextChar"/>
    <w:rsid w:val="00CC4C44"/>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hAnsi="Arial"/>
      <w:sz w:val="22"/>
      <w:lang w:val="en-GB"/>
    </w:rPr>
  </w:style>
  <w:style w:type="paragraph" w:styleId="BodyText2">
    <w:name w:val="Body Text 2"/>
    <w:basedOn w:val="BodyText1"/>
    <w:link w:val="BodyText2Char"/>
    <w:rsid w:val="00DA7A85"/>
    <w:pPr>
      <w:ind w:left="360"/>
    </w:pPr>
    <w:rPr>
      <w:rFonts w:cs="Arial"/>
      <w:lang w:eastAsia="de-DE"/>
    </w:rPr>
  </w:style>
  <w:style w:type="paragraph" w:customStyle="1" w:styleId="Instruction1">
    <w:name w:val="Instruction 1"/>
    <w:basedOn w:val="Body1"/>
    <w:next w:val="Body1"/>
    <w:rsid w:val="000E050F"/>
    <w:rPr>
      <w:i/>
      <w:color w:val="0000FF"/>
    </w:rPr>
  </w:style>
  <w:style w:type="paragraph" w:customStyle="1" w:styleId="Instruction2">
    <w:name w:val="Instruction 2"/>
    <w:basedOn w:val="Body2"/>
    <w:next w:val="Body2"/>
    <w:rsid w:val="00504F3A"/>
    <w:rPr>
      <w:i/>
      <w:color w:val="0000FF"/>
    </w:rPr>
  </w:style>
  <w:style w:type="paragraph" w:customStyle="1" w:styleId="Instruction3">
    <w:name w:val="Instruction 3"/>
    <w:basedOn w:val="Body3"/>
    <w:next w:val="Body3"/>
    <w:rsid w:val="00504F3A"/>
    <w:rPr>
      <w:i/>
      <w:color w:val="0000FF"/>
    </w:rPr>
  </w:style>
  <w:style w:type="paragraph" w:customStyle="1" w:styleId="zHelp">
    <w:name w:val="zHelp"/>
    <w:basedOn w:val="Body"/>
    <w:rsid w:val="00CC4C44"/>
    <w:pPr>
      <w:spacing w:before="0" w:after="120"/>
      <w:ind w:left="2552" w:hanging="1134"/>
    </w:pPr>
    <w:rPr>
      <w:rFonts w:ascii="Times New Roman" w:hAnsi="Times New Roman"/>
      <w:i/>
      <w:vanish/>
      <w:color w:val="0000FF"/>
    </w:rPr>
  </w:style>
  <w:style w:type="paragraph" w:customStyle="1" w:styleId="TableHeading1">
    <w:name w:val="Table Heading 1"/>
    <w:basedOn w:val="Normal"/>
    <w:rsid w:val="00504F3A"/>
    <w:pPr>
      <w:jc w:val="center"/>
    </w:pPr>
    <w:rPr>
      <w:rFonts w:ascii="Arial" w:hAnsi="Arial"/>
      <w:b/>
    </w:rPr>
  </w:style>
  <w:style w:type="paragraph" w:customStyle="1" w:styleId="zHelpCont">
    <w:name w:val="zHelp Cont."/>
    <w:basedOn w:val="zHelp"/>
    <w:rsid w:val="00CC4C44"/>
    <w:pPr>
      <w:ind w:firstLine="0"/>
    </w:pPr>
  </w:style>
  <w:style w:type="paragraph" w:customStyle="1" w:styleId="zComment">
    <w:name w:val="zComment"/>
    <w:basedOn w:val="Body"/>
    <w:rsid w:val="00CC4C44"/>
    <w:pPr>
      <w:spacing w:before="0" w:after="120"/>
      <w:ind w:left="1418" w:hanging="1418"/>
    </w:pPr>
    <w:rPr>
      <w:rFonts w:ascii="Times New Roman" w:hAnsi="Times New Roman"/>
    </w:rPr>
  </w:style>
  <w:style w:type="paragraph" w:customStyle="1" w:styleId="BodyHeading">
    <w:name w:val="BodyHeading"/>
    <w:basedOn w:val="Normal"/>
    <w:next w:val="Body"/>
    <w:rsid w:val="00CC4C44"/>
    <w:pPr>
      <w:widowControl w:val="0"/>
      <w:spacing w:before="240" w:after="120" w:line="-240" w:lineRule="auto"/>
      <w:ind w:left="1134" w:right="284"/>
    </w:pPr>
    <w:rPr>
      <w:rFonts w:ascii="Helvetica" w:hAnsi="Helvetica"/>
      <w:b/>
      <w:szCs w:val="20"/>
      <w:lang w:val="en-US" w:eastAsia="de-DE"/>
    </w:rPr>
  </w:style>
  <w:style w:type="paragraph" w:customStyle="1" w:styleId="BodyHeader">
    <w:name w:val="BodyHeader"/>
    <w:basedOn w:val="Body"/>
    <w:rsid w:val="00CC4C44"/>
    <w:rPr>
      <w:rFonts w:ascii="Helvetica" w:hAnsi="Helvetica"/>
      <w:b/>
    </w:rPr>
  </w:style>
  <w:style w:type="paragraph" w:customStyle="1" w:styleId="TableHeading2">
    <w:name w:val="Table Heading 2"/>
    <w:basedOn w:val="TableHeading1"/>
    <w:rsid w:val="008A6561"/>
    <w:rPr>
      <w:sz w:val="22"/>
    </w:rPr>
  </w:style>
  <w:style w:type="paragraph" w:customStyle="1" w:styleId="Question">
    <w:name w:val="Question"/>
    <w:basedOn w:val="Body"/>
    <w:rsid w:val="00CC4C44"/>
    <w:pPr>
      <w:ind w:left="1276" w:hanging="567"/>
    </w:pPr>
    <w:rPr>
      <w:snapToGrid w:val="0"/>
      <w:lang w:eastAsia="en-US"/>
    </w:rPr>
  </w:style>
  <w:style w:type="paragraph" w:customStyle="1" w:styleId="Acronym">
    <w:name w:val="Acronym"/>
    <w:basedOn w:val="Body"/>
    <w:rsid w:val="00CC4C44"/>
    <w:pPr>
      <w:ind w:left="1701" w:hanging="992"/>
    </w:pPr>
  </w:style>
  <w:style w:type="character" w:styleId="LineNumber">
    <w:name w:val="line number"/>
    <w:basedOn w:val="DefaultParagraphFont"/>
    <w:rsid w:val="003E1C1E"/>
  </w:style>
  <w:style w:type="paragraph" w:customStyle="1" w:styleId="Body4">
    <w:name w:val="Body 4"/>
    <w:basedOn w:val="Body3"/>
    <w:link w:val="Body4Char"/>
    <w:rsid w:val="00863543"/>
    <w:pPr>
      <w:ind w:left="1080"/>
    </w:pPr>
  </w:style>
  <w:style w:type="paragraph" w:customStyle="1" w:styleId="Body1">
    <w:name w:val="Body 1"/>
    <w:basedOn w:val="Normal"/>
    <w:link w:val="Body1Char"/>
    <w:rsid w:val="001B65D0"/>
    <w:pPr>
      <w:autoSpaceDE w:val="0"/>
      <w:autoSpaceDN w:val="0"/>
      <w:spacing w:after="120"/>
    </w:pPr>
    <w:rPr>
      <w:rFonts w:ascii="Arial" w:hAnsi="Arial" w:cs="Arial"/>
      <w:sz w:val="22"/>
      <w:szCs w:val="22"/>
      <w:lang w:val="en-US"/>
    </w:rPr>
  </w:style>
  <w:style w:type="paragraph" w:customStyle="1" w:styleId="bodytable">
    <w:name w:val="body table"/>
    <w:basedOn w:val="Body1"/>
    <w:rsid w:val="0062400B"/>
  </w:style>
  <w:style w:type="character" w:customStyle="1" w:styleId="Body1Char">
    <w:name w:val="Body 1 Char"/>
    <w:basedOn w:val="DefaultParagraphFont"/>
    <w:link w:val="Body1"/>
    <w:rsid w:val="001B65D0"/>
    <w:rPr>
      <w:rFonts w:ascii="Arial" w:hAnsi="Arial" w:cs="Arial"/>
      <w:sz w:val="22"/>
      <w:szCs w:val="22"/>
      <w:lang w:val="en-US" w:eastAsia="en-US" w:bidi="ar-SA"/>
    </w:rPr>
  </w:style>
  <w:style w:type="paragraph" w:customStyle="1" w:styleId="CoverTitle">
    <w:name w:val="Cover Title"/>
    <w:rsid w:val="00E238DF"/>
    <w:pPr>
      <w:jc w:val="center"/>
    </w:pPr>
    <w:rPr>
      <w:rFonts w:ascii="Arial" w:hAnsi="Arial" w:cs="Arial"/>
      <w:b/>
      <w:caps/>
      <w:color w:val="000000"/>
      <w:sz w:val="52"/>
      <w:szCs w:val="56"/>
    </w:rPr>
  </w:style>
  <w:style w:type="paragraph" w:customStyle="1" w:styleId="CoverSubtitle">
    <w:name w:val="Cover Subtitle"/>
    <w:basedOn w:val="CoverTitle"/>
    <w:rsid w:val="00504F3A"/>
    <w:rPr>
      <w:caps w:val="0"/>
      <w:sz w:val="36"/>
      <w:szCs w:val="36"/>
    </w:rPr>
  </w:style>
  <w:style w:type="paragraph" w:customStyle="1" w:styleId="Body2">
    <w:name w:val="Body 2"/>
    <w:basedOn w:val="Body1"/>
    <w:link w:val="Body2Char"/>
    <w:rsid w:val="00FE6952"/>
    <w:pPr>
      <w:ind w:left="360"/>
    </w:pPr>
  </w:style>
  <w:style w:type="paragraph" w:customStyle="1" w:styleId="Body3">
    <w:name w:val="Body 3"/>
    <w:basedOn w:val="Body2"/>
    <w:link w:val="Body3Char"/>
    <w:rsid w:val="000E050F"/>
    <w:pPr>
      <w:ind w:left="720"/>
    </w:pPr>
  </w:style>
  <w:style w:type="character" w:customStyle="1" w:styleId="Body2Char">
    <w:name w:val="Body 2 Char"/>
    <w:basedOn w:val="Body1Char"/>
    <w:link w:val="Body2"/>
    <w:rsid w:val="00FE6952"/>
    <w:rPr>
      <w:rFonts w:ascii="Arial" w:hAnsi="Arial" w:cs="Arial"/>
      <w:sz w:val="22"/>
      <w:szCs w:val="22"/>
      <w:lang w:val="en-US" w:eastAsia="en-US" w:bidi="ar-SA"/>
    </w:rPr>
  </w:style>
  <w:style w:type="paragraph" w:customStyle="1" w:styleId="ListBullet1">
    <w:name w:val="List Bullet 1"/>
    <w:basedOn w:val="Body1"/>
    <w:rsid w:val="00ED1A66"/>
    <w:pPr>
      <w:numPr>
        <w:ilvl w:val="1"/>
        <w:numId w:val="8"/>
      </w:numPr>
    </w:pPr>
  </w:style>
  <w:style w:type="paragraph" w:styleId="Subtitle">
    <w:name w:val="Subtitle"/>
    <w:basedOn w:val="Normal"/>
    <w:link w:val="SubtitleChar"/>
    <w:uiPriority w:val="11"/>
    <w:qFormat/>
    <w:rsid w:val="000E050F"/>
    <w:pPr>
      <w:spacing w:after="60"/>
      <w:jc w:val="center"/>
      <w:outlineLvl w:val="1"/>
    </w:pPr>
    <w:rPr>
      <w:rFonts w:ascii="Arial" w:hAnsi="Arial" w:cs="Arial"/>
    </w:rPr>
  </w:style>
  <w:style w:type="paragraph" w:customStyle="1" w:styleId="TableText1">
    <w:name w:val="Table Text 1"/>
    <w:basedOn w:val="Body1"/>
    <w:rsid w:val="008A6561"/>
  </w:style>
  <w:style w:type="paragraph" w:customStyle="1" w:styleId="Instructions">
    <w:name w:val="Instructions"/>
    <w:basedOn w:val="Normal"/>
    <w:next w:val="BodyText"/>
    <w:link w:val="InstructionsChar"/>
    <w:rsid w:val="009731DA"/>
    <w:pPr>
      <w:pBdr>
        <w:top w:val="single" w:sz="4" w:space="1" w:color="auto"/>
        <w:left w:val="single" w:sz="4" w:space="4" w:color="auto"/>
        <w:bottom w:val="single" w:sz="4" w:space="1" w:color="auto"/>
        <w:right w:val="single" w:sz="4" w:space="4" w:color="auto"/>
      </w:pBdr>
      <w:spacing w:after="60"/>
      <w:ind w:left="101" w:right="101"/>
    </w:pPr>
    <w:rPr>
      <w:rFonts w:ascii="Arial" w:hAnsi="Arial"/>
      <w:i/>
      <w:color w:val="0000FF"/>
      <w:sz w:val="18"/>
      <w:szCs w:val="18"/>
      <w:lang w:val="en-US"/>
    </w:rPr>
  </w:style>
  <w:style w:type="character" w:customStyle="1" w:styleId="InstructionsChar">
    <w:name w:val="Instructions Char"/>
    <w:basedOn w:val="DefaultParagraphFont"/>
    <w:link w:val="Instructions"/>
    <w:rsid w:val="009731DA"/>
    <w:rPr>
      <w:rFonts w:ascii="Arial" w:hAnsi="Arial"/>
      <w:i/>
      <w:color w:val="0000FF"/>
      <w:sz w:val="18"/>
      <w:szCs w:val="18"/>
      <w:lang w:val="en-US" w:eastAsia="en-US" w:bidi="ar-SA"/>
    </w:rPr>
  </w:style>
  <w:style w:type="paragraph" w:styleId="ListBullet4">
    <w:name w:val="List Bullet 4"/>
    <w:basedOn w:val="Body4"/>
    <w:rsid w:val="00ED1A66"/>
    <w:pPr>
      <w:numPr>
        <w:numId w:val="7"/>
      </w:numPr>
    </w:pPr>
  </w:style>
  <w:style w:type="paragraph" w:customStyle="1" w:styleId="Style1">
    <w:name w:val="Style1"/>
    <w:basedOn w:val="Normal"/>
    <w:rsid w:val="00BD1550"/>
    <w:pPr>
      <w:autoSpaceDE w:val="0"/>
      <w:autoSpaceDN w:val="0"/>
      <w:spacing w:after="120"/>
      <w:ind w:left="1440"/>
    </w:pPr>
    <w:rPr>
      <w:rFonts w:ascii="Arial" w:hAnsi="Arial" w:cs="Arial"/>
      <w:sz w:val="22"/>
      <w:szCs w:val="22"/>
      <w:lang w:val="en-US"/>
    </w:rPr>
  </w:style>
  <w:style w:type="paragraph" w:styleId="ListBullet5">
    <w:name w:val="List Bullet 5"/>
    <w:basedOn w:val="ListBullet4"/>
    <w:rsid w:val="00BD1550"/>
    <w:pPr>
      <w:numPr>
        <w:numId w:val="10"/>
      </w:numPr>
    </w:pPr>
  </w:style>
  <w:style w:type="paragraph" w:customStyle="1" w:styleId="Body5">
    <w:name w:val="Body 5"/>
    <w:basedOn w:val="Body4"/>
    <w:rsid w:val="00BD1550"/>
    <w:pPr>
      <w:ind w:left="1440"/>
    </w:pPr>
  </w:style>
  <w:style w:type="paragraph" w:customStyle="1" w:styleId="ListBullet6">
    <w:name w:val="List Bullet 6"/>
    <w:basedOn w:val="Normal"/>
    <w:autoRedefine/>
    <w:rsid w:val="00660C47"/>
    <w:pPr>
      <w:widowControl w:val="0"/>
      <w:numPr>
        <w:ilvl w:val="2"/>
        <w:numId w:val="12"/>
      </w:numPr>
      <w:tabs>
        <w:tab w:val="left" w:pos="72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540"/>
      </w:tabs>
      <w:autoSpaceDE w:val="0"/>
      <w:autoSpaceDN w:val="0"/>
      <w:spacing w:after="60"/>
    </w:pPr>
    <w:rPr>
      <w:rFonts w:ascii="Arial" w:hAnsi="Arial"/>
      <w:sz w:val="22"/>
      <w:szCs w:val="20"/>
      <w:lang w:val="en-US" w:bidi="ar-MA"/>
    </w:rPr>
  </w:style>
  <w:style w:type="paragraph" w:styleId="ListNumber2">
    <w:name w:val="List Number 2"/>
    <w:basedOn w:val="Body2"/>
    <w:autoRedefine/>
    <w:rsid w:val="000A3223"/>
    <w:pPr>
      <w:numPr>
        <w:numId w:val="11"/>
      </w:numPr>
    </w:pPr>
  </w:style>
  <w:style w:type="paragraph" w:customStyle="1" w:styleId="TableHeading10BL">
    <w:name w:val="Table Heading10BL"/>
    <w:autoRedefine/>
    <w:rsid w:val="0012671F"/>
    <w:rPr>
      <w:rFonts w:ascii="Arial" w:hAnsi="Arial"/>
      <w:b/>
      <w:szCs w:val="24"/>
      <w:lang w:val="en-GB"/>
    </w:rPr>
  </w:style>
  <w:style w:type="paragraph" w:customStyle="1" w:styleId="Table10Text1">
    <w:name w:val="Table10 Text1"/>
    <w:autoRedefine/>
    <w:rsid w:val="00807C7E"/>
    <w:rPr>
      <w:rFonts w:ascii="Arial" w:hAnsi="Arial" w:cs="Arial"/>
      <w:b/>
    </w:rPr>
  </w:style>
  <w:style w:type="paragraph" w:customStyle="1" w:styleId="Table10Text1Bold">
    <w:name w:val="Table10 Text1 Bold"/>
    <w:basedOn w:val="Table10Text1"/>
    <w:rsid w:val="00807C7E"/>
  </w:style>
  <w:style w:type="paragraph" w:customStyle="1" w:styleId="Table10list2">
    <w:name w:val="Table10 list2"/>
    <w:basedOn w:val="Normal"/>
    <w:rsid w:val="004700B6"/>
    <w:pPr>
      <w:ind w:left="173"/>
    </w:pPr>
    <w:rPr>
      <w:rFonts w:ascii="Arial" w:hAnsi="Arial" w:cs="Arial"/>
      <w:sz w:val="20"/>
      <w:szCs w:val="20"/>
      <w:lang w:val="en-US"/>
    </w:rPr>
  </w:style>
  <w:style w:type="paragraph" w:styleId="BalloonText">
    <w:name w:val="Balloon Text"/>
    <w:basedOn w:val="Normal"/>
    <w:link w:val="BalloonTextChar"/>
    <w:rsid w:val="00DF18B1"/>
    <w:rPr>
      <w:rFonts w:ascii="Tahoma" w:hAnsi="Tahoma" w:cs="Tahoma"/>
      <w:sz w:val="16"/>
      <w:szCs w:val="16"/>
    </w:rPr>
  </w:style>
  <w:style w:type="character" w:customStyle="1" w:styleId="BalloonTextChar">
    <w:name w:val="Balloon Text Char"/>
    <w:basedOn w:val="DefaultParagraphFont"/>
    <w:link w:val="BalloonText"/>
    <w:rsid w:val="00DF18B1"/>
    <w:rPr>
      <w:rFonts w:ascii="Tahoma" w:hAnsi="Tahoma" w:cs="Tahoma"/>
      <w:sz w:val="16"/>
      <w:szCs w:val="16"/>
      <w:lang w:val="en-GB"/>
    </w:rPr>
  </w:style>
  <w:style w:type="paragraph" w:styleId="BodyTextIndent">
    <w:name w:val="Body Text Indent"/>
    <w:basedOn w:val="Normal"/>
    <w:link w:val="BodyTextIndentChar"/>
    <w:rsid w:val="003641A3"/>
    <w:pPr>
      <w:spacing w:after="120"/>
      <w:ind w:left="360"/>
    </w:pPr>
  </w:style>
  <w:style w:type="character" w:customStyle="1" w:styleId="BodyTextIndentChar">
    <w:name w:val="Body Text Indent Char"/>
    <w:basedOn w:val="DefaultParagraphFont"/>
    <w:link w:val="BodyTextIndent"/>
    <w:rsid w:val="003641A3"/>
    <w:rPr>
      <w:sz w:val="24"/>
      <w:szCs w:val="24"/>
      <w:lang w:val="en-GB"/>
    </w:rPr>
  </w:style>
  <w:style w:type="paragraph" w:styleId="BlockText">
    <w:name w:val="Block Text"/>
    <w:basedOn w:val="Normal"/>
    <w:rsid w:val="003641A3"/>
    <w:pPr>
      <w:spacing w:after="200"/>
      <w:ind w:right="720"/>
    </w:pPr>
    <w:rPr>
      <w:rFonts w:ascii="Arial" w:hAnsi="Arial"/>
      <w:i/>
      <w:sz w:val="22"/>
      <w:szCs w:val="22"/>
      <w:lang w:val="en-US"/>
    </w:rPr>
  </w:style>
  <w:style w:type="paragraph" w:customStyle="1" w:styleId="FigureHead">
    <w:name w:val="Figure Head"/>
    <w:basedOn w:val="Normal"/>
    <w:rsid w:val="003641A3"/>
    <w:pPr>
      <w:spacing w:after="200"/>
    </w:pPr>
    <w:rPr>
      <w:rFonts w:ascii="Arial Bold" w:hAnsi="Arial Bold"/>
      <w:b/>
      <w:bCs/>
      <w:sz w:val="16"/>
      <w:szCs w:val="22"/>
      <w:lang w:val="en-US"/>
    </w:rPr>
  </w:style>
  <w:style w:type="paragraph" w:customStyle="1" w:styleId="List-bullet">
    <w:name w:val="List-bullet"/>
    <w:basedOn w:val="Normal"/>
    <w:rsid w:val="003641A3"/>
    <w:pPr>
      <w:numPr>
        <w:numId w:val="13"/>
      </w:numPr>
      <w:tabs>
        <w:tab w:val="left" w:pos="1080"/>
      </w:tabs>
      <w:spacing w:after="200"/>
    </w:pPr>
    <w:rPr>
      <w:rFonts w:ascii="Arial" w:hAnsi="Arial"/>
      <w:sz w:val="22"/>
      <w:szCs w:val="22"/>
      <w:lang w:val="en-US"/>
    </w:rPr>
  </w:style>
  <w:style w:type="paragraph" w:customStyle="1" w:styleId="List-bullet00">
    <w:name w:val="List-bullet 0/0"/>
    <w:basedOn w:val="List-bullet"/>
    <w:rsid w:val="003641A3"/>
    <w:pPr>
      <w:numPr>
        <w:numId w:val="14"/>
      </w:numPr>
      <w:spacing w:after="0"/>
    </w:pPr>
  </w:style>
  <w:style w:type="paragraph" w:customStyle="1" w:styleId="Normal00">
    <w:name w:val="Normal 0/0"/>
    <w:basedOn w:val="Normal"/>
    <w:rsid w:val="003641A3"/>
    <w:rPr>
      <w:rFonts w:ascii="Arial" w:hAnsi="Arial"/>
      <w:sz w:val="22"/>
      <w:szCs w:val="22"/>
      <w:lang w:val="en-US"/>
    </w:rPr>
  </w:style>
  <w:style w:type="character" w:customStyle="1" w:styleId="Normal-IndentChar">
    <w:name w:val="Normal-Indent Char"/>
    <w:rsid w:val="003641A3"/>
    <w:rPr>
      <w:rFonts w:ascii="Arial" w:hAnsi="Arial"/>
      <w:szCs w:val="22"/>
      <w:lang w:val="en-US" w:eastAsia="en-US" w:bidi="ar-SA"/>
    </w:rPr>
  </w:style>
  <w:style w:type="paragraph" w:customStyle="1" w:styleId="PFRHistoryTitle">
    <w:name w:val="PFR History Title"/>
    <w:basedOn w:val="Normal"/>
    <w:rsid w:val="003641A3"/>
    <w:pPr>
      <w:tabs>
        <w:tab w:val="left" w:pos="1440"/>
        <w:tab w:val="right" w:pos="9360"/>
      </w:tabs>
      <w:spacing w:before="1440" w:after="60"/>
      <w:jc w:val="center"/>
    </w:pPr>
    <w:rPr>
      <w:rFonts w:ascii="Arial Bold" w:hAnsi="Arial Bold"/>
      <w:b/>
      <w:szCs w:val="22"/>
      <w:lang w:val="en-US"/>
    </w:rPr>
  </w:style>
  <w:style w:type="paragraph" w:customStyle="1" w:styleId="PFRRevisionNote">
    <w:name w:val="PFR Revision Note"/>
    <w:basedOn w:val="Normal"/>
    <w:rsid w:val="003641A3"/>
    <w:pPr>
      <w:tabs>
        <w:tab w:val="right" w:pos="6840"/>
        <w:tab w:val="right" w:pos="9360"/>
      </w:tabs>
    </w:pPr>
    <w:rPr>
      <w:rFonts w:ascii="Arial Bold" w:hAnsi="Arial Bold"/>
      <w:b/>
      <w:sz w:val="22"/>
      <w:szCs w:val="22"/>
      <w:lang w:val="en-US"/>
    </w:rPr>
  </w:style>
  <w:style w:type="paragraph" w:customStyle="1" w:styleId="TableText">
    <w:name w:val="Table Text"/>
    <w:basedOn w:val="Normal"/>
    <w:rsid w:val="003641A3"/>
    <w:pPr>
      <w:spacing w:line="220" w:lineRule="exact"/>
    </w:pPr>
    <w:rPr>
      <w:rFonts w:ascii="Arial" w:hAnsi="Arial"/>
      <w:sz w:val="18"/>
      <w:szCs w:val="22"/>
      <w:lang w:val="en-US"/>
    </w:rPr>
  </w:style>
  <w:style w:type="paragraph" w:customStyle="1" w:styleId="Table-bullet">
    <w:name w:val="Table-bullet"/>
    <w:basedOn w:val="TableText"/>
    <w:rsid w:val="003641A3"/>
    <w:pPr>
      <w:numPr>
        <w:numId w:val="15"/>
      </w:numPr>
      <w:tabs>
        <w:tab w:val="clear" w:pos="1080"/>
        <w:tab w:val="left" w:pos="180"/>
      </w:tabs>
      <w:ind w:left="187" w:hanging="144"/>
    </w:pPr>
  </w:style>
  <w:style w:type="paragraph" w:customStyle="1" w:styleId="TextBox">
    <w:name w:val="Text Box"/>
    <w:rsid w:val="003641A3"/>
    <w:pPr>
      <w:spacing w:line="180" w:lineRule="exact"/>
      <w:jc w:val="center"/>
    </w:pPr>
    <w:rPr>
      <w:rFonts w:ascii="Arial" w:hAnsi="Arial"/>
      <w:sz w:val="14"/>
    </w:rPr>
  </w:style>
  <w:style w:type="paragraph" w:customStyle="1" w:styleId="Z-agcycvr-Title">
    <w:name w:val="Z-agcycvr-Title"/>
    <w:basedOn w:val="Heading4"/>
    <w:rsid w:val="003641A3"/>
    <w:pPr>
      <w:numPr>
        <w:ilvl w:val="0"/>
        <w:numId w:val="0"/>
      </w:numPr>
      <w:tabs>
        <w:tab w:val="clear" w:pos="720"/>
        <w:tab w:val="center" w:pos="4680"/>
        <w:tab w:val="right" w:pos="9360"/>
      </w:tabs>
      <w:spacing w:before="0" w:after="240"/>
      <w:ind w:right="0"/>
      <w:jc w:val="center"/>
    </w:pPr>
    <w:rPr>
      <w:rFonts w:ascii="Arial Black" w:hAnsi="Arial Black" w:cs="Arial"/>
      <w:b w:val="0"/>
      <w:bCs/>
      <w:i w:val="0"/>
      <w:noProof w:val="0"/>
      <w:sz w:val="36"/>
      <w:szCs w:val="36"/>
      <w:lang w:eastAsia="en-US"/>
    </w:rPr>
  </w:style>
  <w:style w:type="paragraph" w:customStyle="1" w:styleId="Z-agcycvr-Doctype">
    <w:name w:val="Z-agcycvr-Doctype"/>
    <w:basedOn w:val="Z-agcycvr-Title"/>
    <w:rsid w:val="003641A3"/>
    <w:pPr>
      <w:spacing w:line="400" w:lineRule="exact"/>
    </w:pPr>
  </w:style>
  <w:style w:type="paragraph" w:customStyle="1" w:styleId="Z-agcycvr-name">
    <w:name w:val="Z-agcycvr-name"/>
    <w:basedOn w:val="Normal"/>
    <w:rsid w:val="003641A3"/>
    <w:pPr>
      <w:tabs>
        <w:tab w:val="center" w:pos="4680"/>
        <w:tab w:val="right" w:pos="9360"/>
      </w:tabs>
      <w:spacing w:before="1440"/>
      <w:jc w:val="center"/>
    </w:pPr>
    <w:rPr>
      <w:rFonts w:ascii="Arial Bold" w:hAnsi="Arial Bold" w:cs="Arial"/>
      <w:b/>
      <w:sz w:val="30"/>
      <w:szCs w:val="36"/>
      <w:lang w:val="en-US"/>
    </w:rPr>
  </w:style>
  <w:style w:type="paragraph" w:customStyle="1" w:styleId="Z-agcycvr-sot">
    <w:name w:val="Z-agcycvr-sot"/>
    <w:basedOn w:val="Normal"/>
    <w:rsid w:val="003641A3"/>
    <w:pPr>
      <w:tabs>
        <w:tab w:val="left" w:pos="7985"/>
      </w:tabs>
      <w:spacing w:after="200"/>
    </w:pPr>
    <w:rPr>
      <w:rFonts w:ascii="Arial Narrow" w:hAnsi="Arial Narrow"/>
      <w:b/>
      <w:bCs/>
      <w:spacing w:val="20"/>
      <w:szCs w:val="22"/>
      <w:lang w:val="en-US"/>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rsid w:val="003641A3"/>
    <w:pPr>
      <w:tabs>
        <w:tab w:val="left" w:pos="7985"/>
      </w:tabs>
      <w:spacing w:before="0"/>
    </w:pPr>
    <w:rPr>
      <w:rFonts w:ascii="Arial Narrow" w:hAnsi="Arial Narrow"/>
      <w:b w:val="0"/>
      <w:bCs/>
      <w:spacing w:val="20"/>
      <w:sz w:val="20"/>
    </w:rPr>
  </w:style>
  <w:style w:type="paragraph" w:customStyle="1" w:styleId="Z-Bul1">
    <w:name w:val="Z-Bul1"/>
    <w:basedOn w:val="Normal"/>
    <w:rsid w:val="003641A3"/>
    <w:pPr>
      <w:tabs>
        <w:tab w:val="center" w:pos="4680"/>
        <w:tab w:val="right" w:pos="9360"/>
      </w:tabs>
      <w:spacing w:after="200"/>
    </w:pPr>
    <w:rPr>
      <w:rFonts w:ascii="Arial" w:hAnsi="Arial" w:cs="Arial"/>
      <w:sz w:val="22"/>
      <w:szCs w:val="22"/>
      <w:lang w:val="en-US"/>
    </w:rPr>
  </w:style>
  <w:style w:type="paragraph" w:customStyle="1" w:styleId="Z-cvr-docinfo">
    <w:name w:val="Z-cvr-docinfo"/>
    <w:basedOn w:val="Normal"/>
    <w:rsid w:val="003641A3"/>
    <w:pPr>
      <w:tabs>
        <w:tab w:val="center" w:pos="4680"/>
        <w:tab w:val="right" w:pos="9360"/>
      </w:tabs>
      <w:spacing w:before="1280" w:after="100" w:afterAutospacing="1"/>
      <w:jc w:val="right"/>
    </w:pPr>
    <w:rPr>
      <w:rFonts w:ascii="Arial Narrow" w:hAnsi="Arial Narrow" w:cs="Arial"/>
      <w:bCs/>
      <w:sz w:val="28"/>
      <w:szCs w:val="22"/>
      <w:lang w:val="en-US"/>
    </w:rPr>
  </w:style>
  <w:style w:type="paragraph" w:customStyle="1" w:styleId="Z-cvr-H1">
    <w:name w:val="Z-cvr-H1"/>
    <w:basedOn w:val="Heading3"/>
    <w:rsid w:val="003641A3"/>
    <w:pPr>
      <w:numPr>
        <w:ilvl w:val="0"/>
        <w:numId w:val="0"/>
      </w:numPr>
      <w:tabs>
        <w:tab w:val="center" w:pos="4680"/>
        <w:tab w:val="right" w:pos="9360"/>
      </w:tabs>
      <w:spacing w:before="0" w:after="200" w:line="400" w:lineRule="exact"/>
    </w:pPr>
    <w:rPr>
      <w:rFonts w:ascii="Arial Black" w:hAnsi="Arial Black"/>
      <w:b w:val="0"/>
      <w:bCs w:val="0"/>
      <w:sz w:val="32"/>
      <w:lang w:val="en-US"/>
    </w:rPr>
  </w:style>
  <w:style w:type="paragraph" w:customStyle="1" w:styleId="Z-cvr-Header">
    <w:name w:val="Z-cvr-Header"/>
    <w:basedOn w:val="Header"/>
    <w:rsid w:val="003641A3"/>
    <w:pPr>
      <w:pBdr>
        <w:bottom w:val="dotted" w:sz="4" w:space="3" w:color="B40000"/>
      </w:pBdr>
      <w:tabs>
        <w:tab w:val="clear" w:pos="4536"/>
        <w:tab w:val="center" w:pos="4680"/>
      </w:tabs>
      <w:spacing w:after="0" w:line="240" w:lineRule="exact"/>
      <w:jc w:val="right"/>
    </w:pPr>
    <w:rPr>
      <w:rFonts w:ascii="Arial Narrow" w:hAnsi="Arial Narrow" w:cs="Times New Roman"/>
      <w:i w:val="0"/>
      <w:color w:val="B40000"/>
      <w:spacing w:val="20"/>
      <w:sz w:val="16"/>
      <w:lang w:val="en-US"/>
    </w:rPr>
  </w:style>
  <w:style w:type="paragraph" w:customStyle="1" w:styleId="Z-cvr-Normal">
    <w:name w:val="Z-cvr-Normal"/>
    <w:basedOn w:val="Normal"/>
    <w:rsid w:val="003641A3"/>
    <w:pPr>
      <w:tabs>
        <w:tab w:val="center" w:pos="4680"/>
        <w:tab w:val="right" w:pos="9360"/>
      </w:tabs>
      <w:spacing w:after="200"/>
    </w:pPr>
    <w:rPr>
      <w:rFonts w:ascii="Arial" w:hAnsi="Arial" w:cs="Arial"/>
      <w:bCs/>
      <w:sz w:val="22"/>
      <w:szCs w:val="22"/>
      <w:lang w:val="en-US"/>
    </w:rPr>
  </w:style>
  <w:style w:type="paragraph" w:customStyle="1" w:styleId="Z-cvr-Title">
    <w:name w:val="Z-cvr-Title"/>
    <w:basedOn w:val="Normal"/>
    <w:rsid w:val="003641A3"/>
    <w:pPr>
      <w:tabs>
        <w:tab w:val="center" w:pos="4680"/>
        <w:tab w:val="right" w:pos="9360"/>
      </w:tabs>
      <w:spacing w:before="1560"/>
      <w:jc w:val="right"/>
    </w:pPr>
    <w:rPr>
      <w:rFonts w:ascii="Arial Black" w:hAnsi="Arial Black" w:cs="Arial"/>
      <w:bCs/>
      <w:sz w:val="68"/>
      <w:szCs w:val="22"/>
      <w:lang w:val="en-US"/>
    </w:rPr>
  </w:style>
  <w:style w:type="paragraph" w:customStyle="1" w:styleId="Z-cvr-SubTitle">
    <w:name w:val="Z-cvr-SubTitle"/>
    <w:basedOn w:val="Z-cvr-Title"/>
    <w:rsid w:val="003641A3"/>
    <w:pPr>
      <w:spacing w:before="120"/>
    </w:pPr>
    <w:rPr>
      <w:rFonts w:ascii="Arial" w:hAnsi="Arial"/>
      <w:color w:val="B40000"/>
      <w:sz w:val="56"/>
    </w:rPr>
  </w:style>
  <w:style w:type="paragraph" w:customStyle="1" w:styleId="Z-FooterNote">
    <w:name w:val="Z-FooterNote"/>
    <w:basedOn w:val="Normal"/>
    <w:rsid w:val="003641A3"/>
    <w:pPr>
      <w:tabs>
        <w:tab w:val="center" w:pos="4680"/>
        <w:tab w:val="right" w:pos="9360"/>
      </w:tabs>
      <w:spacing w:after="120"/>
      <w:jc w:val="right"/>
    </w:pPr>
    <w:rPr>
      <w:rFonts w:ascii="Arial" w:hAnsi="Arial" w:cs="Arial"/>
      <w:color w:val="B40000"/>
      <w:sz w:val="22"/>
      <w:szCs w:val="22"/>
      <w:lang w:val="en-US"/>
    </w:rPr>
  </w:style>
  <w:style w:type="paragraph" w:customStyle="1" w:styleId="Z-Heading1">
    <w:name w:val="Z-Heading 1"/>
    <w:basedOn w:val="Heading1"/>
    <w:rsid w:val="003641A3"/>
    <w:pPr>
      <w:spacing w:before="0" w:after="200"/>
    </w:pPr>
    <w:rPr>
      <w:rFonts w:cs="Times New Roman"/>
      <w:b w:val="0"/>
      <w:bCs w:val="0"/>
      <w:caps/>
      <w:kern w:val="0"/>
      <w:sz w:val="32"/>
      <w:szCs w:val="32"/>
      <w:lang w:val="en-US"/>
    </w:rPr>
  </w:style>
  <w:style w:type="paragraph" w:styleId="BodyTextIndent2">
    <w:name w:val="Body Text Indent 2"/>
    <w:basedOn w:val="Normal"/>
    <w:link w:val="BodyTextIndent2Char"/>
    <w:rsid w:val="003641A3"/>
    <w:pPr>
      <w:keepNext/>
      <w:spacing w:after="200"/>
    </w:pPr>
    <w:rPr>
      <w:rFonts w:ascii="Arial" w:hAnsi="Arial"/>
      <w:sz w:val="22"/>
      <w:szCs w:val="22"/>
      <w:lang w:val="en-US"/>
    </w:rPr>
  </w:style>
  <w:style w:type="character" w:customStyle="1" w:styleId="BodyTextIndent2Char">
    <w:name w:val="Body Text Indent 2 Char"/>
    <w:basedOn w:val="DefaultParagraphFont"/>
    <w:link w:val="BodyTextIndent2"/>
    <w:rsid w:val="003641A3"/>
    <w:rPr>
      <w:rFonts w:ascii="Arial" w:hAnsi="Arial"/>
      <w:sz w:val="22"/>
      <w:szCs w:val="22"/>
    </w:rPr>
  </w:style>
  <w:style w:type="paragraph" w:customStyle="1" w:styleId="BodyText1">
    <w:name w:val="Body Text 1"/>
    <w:qFormat/>
    <w:rsid w:val="00EC53FA"/>
    <w:pPr>
      <w:spacing w:after="200"/>
    </w:pPr>
    <w:rPr>
      <w:rFonts w:ascii="Arial" w:hAnsi="Arial"/>
      <w:sz w:val="22"/>
      <w:szCs w:val="22"/>
    </w:rPr>
  </w:style>
  <w:style w:type="character" w:customStyle="1" w:styleId="BodyText2Char">
    <w:name w:val="Body Text 2 Char"/>
    <w:basedOn w:val="DefaultParagraphFont"/>
    <w:link w:val="BodyText2"/>
    <w:rsid w:val="00DA7A85"/>
    <w:rPr>
      <w:rFonts w:ascii="Arial" w:hAnsi="Arial" w:cs="Arial"/>
      <w:sz w:val="22"/>
      <w:szCs w:val="22"/>
      <w:lang w:eastAsia="de-DE"/>
    </w:rPr>
  </w:style>
  <w:style w:type="paragraph" w:customStyle="1" w:styleId="TableText10">
    <w:name w:val="Table Text10"/>
    <w:qFormat/>
    <w:rsid w:val="0012671F"/>
    <w:rPr>
      <w:rFonts w:ascii="Arial" w:hAnsi="Arial"/>
      <w:szCs w:val="22"/>
    </w:rPr>
  </w:style>
  <w:style w:type="character" w:customStyle="1" w:styleId="BodyTextChar">
    <w:name w:val="Body Text Char"/>
    <w:basedOn w:val="DefaultParagraphFont"/>
    <w:link w:val="BodyText"/>
    <w:rsid w:val="0012671F"/>
    <w:rPr>
      <w:rFonts w:ascii="Arial" w:hAnsi="Arial"/>
      <w:sz w:val="22"/>
      <w:lang w:val="en-GB"/>
    </w:rPr>
  </w:style>
  <w:style w:type="paragraph" w:customStyle="1" w:styleId="TableHeading10BC">
    <w:name w:val="Table Heading10BC"/>
    <w:basedOn w:val="TableHeading10BL"/>
    <w:qFormat/>
    <w:rsid w:val="009B258C"/>
    <w:pPr>
      <w:jc w:val="center"/>
    </w:pPr>
  </w:style>
  <w:style w:type="paragraph" w:customStyle="1" w:styleId="Default">
    <w:name w:val="Default"/>
    <w:rsid w:val="00F97620"/>
    <w:pPr>
      <w:autoSpaceDE w:val="0"/>
      <w:autoSpaceDN w:val="0"/>
      <w:adjustRightInd w:val="0"/>
    </w:pPr>
    <w:rPr>
      <w:color w:val="000000"/>
      <w:sz w:val="24"/>
      <w:szCs w:val="24"/>
    </w:rPr>
  </w:style>
  <w:style w:type="paragraph" w:customStyle="1" w:styleId="InstructionBullet2">
    <w:name w:val="Instruction Bullet 2"/>
    <w:basedOn w:val="ListBullet2"/>
    <w:qFormat/>
    <w:rsid w:val="00186CB8"/>
    <w:rPr>
      <w:i/>
      <w:color w:val="0000FF"/>
    </w:rPr>
  </w:style>
  <w:style w:type="character" w:customStyle="1" w:styleId="apple-style-span">
    <w:name w:val="apple-style-span"/>
    <w:basedOn w:val="DefaultParagraphFont"/>
    <w:rsid w:val="00FA200D"/>
  </w:style>
  <w:style w:type="character" w:customStyle="1" w:styleId="apple-converted-space">
    <w:name w:val="apple-converted-space"/>
    <w:basedOn w:val="DefaultParagraphFont"/>
    <w:rsid w:val="00FA200D"/>
  </w:style>
  <w:style w:type="paragraph" w:customStyle="1" w:styleId="TableText10L">
    <w:name w:val="Table Text10L"/>
    <w:qFormat/>
    <w:rsid w:val="00620009"/>
    <w:rPr>
      <w:rFonts w:ascii="Arial" w:hAnsi="Arial"/>
      <w:szCs w:val="22"/>
    </w:rPr>
  </w:style>
  <w:style w:type="paragraph" w:customStyle="1" w:styleId="TableText10BC">
    <w:name w:val="Table Text10BC"/>
    <w:basedOn w:val="TableHeading10BL"/>
    <w:qFormat/>
    <w:rsid w:val="00620009"/>
    <w:pPr>
      <w:jc w:val="center"/>
    </w:pPr>
  </w:style>
  <w:style w:type="paragraph" w:customStyle="1" w:styleId="TableText10BR">
    <w:name w:val="Table Text10BR"/>
    <w:basedOn w:val="TableText10L"/>
    <w:qFormat/>
    <w:rsid w:val="00620009"/>
    <w:pPr>
      <w:jc w:val="right"/>
    </w:pPr>
    <w:rPr>
      <w:b/>
    </w:rPr>
  </w:style>
  <w:style w:type="paragraph" w:customStyle="1" w:styleId="TableText10BL">
    <w:name w:val="Table Text 10BL"/>
    <w:basedOn w:val="TableText10L"/>
    <w:qFormat/>
    <w:rsid w:val="00620009"/>
    <w:rPr>
      <w:b/>
    </w:rPr>
  </w:style>
  <w:style w:type="paragraph" w:customStyle="1" w:styleId="TableText10C">
    <w:name w:val="Table Text10C"/>
    <w:basedOn w:val="TableText10L"/>
    <w:qFormat/>
    <w:rsid w:val="00620009"/>
    <w:pPr>
      <w:jc w:val="center"/>
    </w:pPr>
  </w:style>
  <w:style w:type="paragraph" w:customStyle="1" w:styleId="InstructionBullet3">
    <w:name w:val="Instruction Bullet 3"/>
    <w:basedOn w:val="Instruction3"/>
    <w:qFormat/>
    <w:rsid w:val="00F04706"/>
    <w:pPr>
      <w:numPr>
        <w:numId w:val="16"/>
      </w:numPr>
      <w:ind w:left="1080"/>
    </w:pPr>
  </w:style>
  <w:style w:type="paragraph" w:customStyle="1" w:styleId="ChartText11">
    <w:name w:val="Chart Text 11"/>
    <w:qFormat/>
    <w:rsid w:val="00103720"/>
    <w:pPr>
      <w:spacing w:line="210" w:lineRule="exact"/>
      <w:jc w:val="center"/>
    </w:pPr>
    <w:rPr>
      <w:rFonts w:ascii="Arial Narrow" w:hAnsi="Arial Narrow" w:cs="Arial"/>
      <w:b/>
      <w:sz w:val="22"/>
      <w:szCs w:val="22"/>
    </w:rPr>
  </w:style>
  <w:style w:type="paragraph" w:customStyle="1" w:styleId="Charttext10">
    <w:name w:val="Chart text 10"/>
    <w:qFormat/>
    <w:rsid w:val="00103720"/>
    <w:pPr>
      <w:jc w:val="center"/>
    </w:pPr>
    <w:rPr>
      <w:rFonts w:ascii="Arial Narrow" w:eastAsia="Calibri" w:hAnsi="Arial Narrow" w:cs="Arial"/>
      <w:b/>
      <w:bCs/>
      <w:color w:val="000000"/>
      <w:szCs w:val="24"/>
    </w:rPr>
  </w:style>
  <w:style w:type="paragraph" w:customStyle="1" w:styleId="Charttext12">
    <w:name w:val="Chart text 12"/>
    <w:qFormat/>
    <w:rsid w:val="00103720"/>
    <w:pPr>
      <w:spacing w:line="260" w:lineRule="exact"/>
      <w:jc w:val="center"/>
    </w:pPr>
    <w:rPr>
      <w:rFonts w:ascii="Arial Narrow" w:eastAsia="Calibri" w:hAnsi="Arial Narrow" w:cs="Arial"/>
      <w:b/>
      <w:bCs/>
      <w:color w:val="000000"/>
      <w:sz w:val="24"/>
      <w:szCs w:val="24"/>
    </w:rPr>
  </w:style>
  <w:style w:type="paragraph" w:customStyle="1" w:styleId="chartbullet1">
    <w:name w:val="chart bullet 1"/>
    <w:qFormat/>
    <w:rsid w:val="00103720"/>
    <w:pPr>
      <w:numPr>
        <w:numId w:val="17"/>
      </w:numPr>
      <w:ind w:left="101" w:hanging="101"/>
    </w:pPr>
    <w:rPr>
      <w:rFonts w:ascii="Arial Narrow" w:hAnsi="Arial Narrow" w:cs="Arial"/>
    </w:rPr>
  </w:style>
  <w:style w:type="paragraph" w:customStyle="1" w:styleId="Chartbullet10">
    <w:name w:val="Chart bullet 10"/>
    <w:qFormat/>
    <w:rsid w:val="00184819"/>
    <w:pPr>
      <w:numPr>
        <w:numId w:val="18"/>
      </w:numPr>
      <w:ind w:left="144" w:hanging="144"/>
    </w:pPr>
    <w:rPr>
      <w:rFonts w:ascii="Arial Narrow" w:hAnsi="Arial Narrow" w:cs="Arial"/>
    </w:rPr>
  </w:style>
  <w:style w:type="character" w:customStyle="1" w:styleId="TitleChar">
    <w:name w:val="Title Char"/>
    <w:basedOn w:val="DefaultParagraphFont"/>
    <w:link w:val="Title"/>
    <w:uiPriority w:val="10"/>
    <w:rsid w:val="00184819"/>
    <w:rPr>
      <w:b/>
      <w:bCs/>
      <w:sz w:val="28"/>
      <w:szCs w:val="24"/>
      <w:lang w:val="en-GB"/>
    </w:rPr>
  </w:style>
  <w:style w:type="character" w:customStyle="1" w:styleId="SubtitleChar">
    <w:name w:val="Subtitle Char"/>
    <w:basedOn w:val="DefaultParagraphFont"/>
    <w:link w:val="Subtitle"/>
    <w:uiPriority w:val="11"/>
    <w:rsid w:val="00184819"/>
    <w:rPr>
      <w:rFonts w:ascii="Arial" w:hAnsi="Arial" w:cs="Arial"/>
      <w:sz w:val="24"/>
      <w:szCs w:val="24"/>
      <w:lang w:val="en-GB"/>
    </w:rPr>
  </w:style>
  <w:style w:type="paragraph" w:customStyle="1" w:styleId="InstructionBullet1">
    <w:name w:val="Instruction Bullet 1"/>
    <w:basedOn w:val="ListBullet1"/>
    <w:qFormat/>
    <w:rsid w:val="00371496"/>
    <w:rPr>
      <w:i/>
      <w:color w:val="0000FF"/>
    </w:rPr>
  </w:style>
  <w:style w:type="paragraph" w:customStyle="1" w:styleId="Instruction1C">
    <w:name w:val="Instruction 1C"/>
    <w:basedOn w:val="Instruction1"/>
    <w:qFormat/>
    <w:rsid w:val="005D4234"/>
    <w:pPr>
      <w:jc w:val="center"/>
    </w:pPr>
    <w:rPr>
      <w:noProof/>
    </w:rPr>
  </w:style>
  <w:style w:type="paragraph" w:customStyle="1" w:styleId="Body1C">
    <w:name w:val="Body 1C"/>
    <w:basedOn w:val="Body1"/>
    <w:qFormat/>
    <w:rsid w:val="00E238DF"/>
    <w:pPr>
      <w:jc w:val="center"/>
    </w:pPr>
  </w:style>
  <w:style w:type="paragraph" w:customStyle="1" w:styleId="CoverSubtitle2">
    <w:name w:val="Cover Subtitle2"/>
    <w:basedOn w:val="CoverSubtitle"/>
    <w:qFormat/>
    <w:rsid w:val="00394726"/>
    <w:rPr>
      <w:sz w:val="28"/>
    </w:rPr>
  </w:style>
  <w:style w:type="paragraph" w:customStyle="1" w:styleId="H-sp-name-2">
    <w:name w:val="H-sp-name-2"/>
    <w:basedOn w:val="Normal"/>
    <w:rsid w:val="008A607E"/>
    <w:pPr>
      <w:suppressAutoHyphens/>
      <w:spacing w:line="260" w:lineRule="exact"/>
      <w:ind w:left="1080" w:hanging="720"/>
    </w:pPr>
    <w:rPr>
      <w:rFonts w:ascii="Arial" w:hAnsi="Arial"/>
      <w:color w:val="000000"/>
      <w:sz w:val="14"/>
      <w:szCs w:val="20"/>
      <w:lang w:val="en-US"/>
    </w:rPr>
  </w:style>
  <w:style w:type="paragraph" w:customStyle="1" w:styleId="goal-name-2">
    <w:name w:val="goal-name-2"/>
    <w:basedOn w:val="Normal"/>
    <w:rsid w:val="008A607E"/>
    <w:pPr>
      <w:keepNext/>
      <w:keepLines/>
      <w:tabs>
        <w:tab w:val="left" w:pos="1152"/>
      </w:tabs>
      <w:suppressAutoHyphens/>
      <w:spacing w:before="60"/>
    </w:pPr>
    <w:rPr>
      <w:rFonts w:ascii="Arial" w:hAnsi="Arial"/>
      <w:sz w:val="14"/>
      <w:szCs w:val="20"/>
      <w:lang w:val="en-US"/>
    </w:rPr>
  </w:style>
  <w:style w:type="character" w:customStyle="1" w:styleId="FooterChar">
    <w:name w:val="Footer Char"/>
    <w:basedOn w:val="DefaultParagraphFont"/>
    <w:link w:val="Footer"/>
    <w:uiPriority w:val="99"/>
    <w:rsid w:val="00007976"/>
    <w:rPr>
      <w:rFonts w:ascii="Arial" w:hAnsi="Arial" w:cs="Arial"/>
      <w:i/>
      <w:lang w:val="en-GB"/>
    </w:rPr>
  </w:style>
  <w:style w:type="paragraph" w:customStyle="1" w:styleId="TableText10BL0">
    <w:name w:val="Table Text10BL"/>
    <w:basedOn w:val="TableText10L"/>
    <w:autoRedefine/>
    <w:rsid w:val="00C636D8"/>
    <w:rPr>
      <w:b/>
      <w:szCs w:val="24"/>
      <w:lang w:val="en-GB"/>
    </w:rPr>
  </w:style>
  <w:style w:type="paragraph" w:customStyle="1" w:styleId="TableText9C">
    <w:name w:val="Table Text 9C"/>
    <w:basedOn w:val="Normal"/>
    <w:rsid w:val="00C636D8"/>
    <w:pPr>
      <w:spacing w:line="220" w:lineRule="exact"/>
      <w:jc w:val="center"/>
    </w:pPr>
    <w:rPr>
      <w:rFonts w:ascii="Arial" w:hAnsi="Arial" w:cs="Arial"/>
      <w:sz w:val="18"/>
      <w:szCs w:val="22"/>
      <w:lang w:val="en-US"/>
    </w:rPr>
  </w:style>
  <w:style w:type="paragraph" w:customStyle="1" w:styleId="TableText9L">
    <w:name w:val="Table Text 9L"/>
    <w:rsid w:val="00582863"/>
    <w:pPr>
      <w:spacing w:line="220" w:lineRule="exact"/>
    </w:pPr>
    <w:rPr>
      <w:rFonts w:ascii="Arial" w:hAnsi="Arial"/>
      <w:sz w:val="18"/>
      <w:szCs w:val="22"/>
    </w:rPr>
  </w:style>
  <w:style w:type="character" w:styleId="CommentReference">
    <w:name w:val="annotation reference"/>
    <w:basedOn w:val="DefaultParagraphFont"/>
    <w:rsid w:val="00653D6B"/>
    <w:rPr>
      <w:sz w:val="16"/>
      <w:szCs w:val="16"/>
    </w:rPr>
  </w:style>
  <w:style w:type="paragraph" w:styleId="CommentText">
    <w:name w:val="annotation text"/>
    <w:basedOn w:val="Normal"/>
    <w:link w:val="CommentTextChar"/>
    <w:rsid w:val="00653D6B"/>
    <w:rPr>
      <w:sz w:val="20"/>
      <w:szCs w:val="20"/>
    </w:rPr>
  </w:style>
  <w:style w:type="character" w:customStyle="1" w:styleId="CommentTextChar">
    <w:name w:val="Comment Text Char"/>
    <w:basedOn w:val="DefaultParagraphFont"/>
    <w:link w:val="CommentText"/>
    <w:rsid w:val="00653D6B"/>
    <w:rPr>
      <w:lang w:val="en-GB"/>
    </w:rPr>
  </w:style>
  <w:style w:type="paragraph" w:styleId="CommentSubject">
    <w:name w:val="annotation subject"/>
    <w:basedOn w:val="CommentText"/>
    <w:next w:val="CommentText"/>
    <w:link w:val="CommentSubjectChar"/>
    <w:rsid w:val="00653D6B"/>
    <w:rPr>
      <w:b/>
      <w:bCs/>
    </w:rPr>
  </w:style>
  <w:style w:type="character" w:customStyle="1" w:styleId="CommentSubjectChar">
    <w:name w:val="Comment Subject Char"/>
    <w:basedOn w:val="CommentTextChar"/>
    <w:link w:val="CommentSubject"/>
    <w:rsid w:val="00653D6B"/>
    <w:rPr>
      <w:b/>
      <w:bCs/>
      <w:lang w:val="en-GB"/>
    </w:rPr>
  </w:style>
  <w:style w:type="character" w:customStyle="1" w:styleId="Body4Char">
    <w:name w:val="Body 4 Char"/>
    <w:basedOn w:val="DefaultParagraphFont"/>
    <w:link w:val="Body4"/>
    <w:rsid w:val="001032AE"/>
    <w:rPr>
      <w:rFonts w:ascii="Arial" w:hAnsi="Arial" w:cs="Arial"/>
      <w:sz w:val="22"/>
      <w:szCs w:val="22"/>
    </w:rPr>
  </w:style>
  <w:style w:type="character" w:customStyle="1" w:styleId="Body3Char">
    <w:name w:val="Body 3 Char"/>
    <w:basedOn w:val="DefaultParagraphFont"/>
    <w:link w:val="Body3"/>
    <w:rsid w:val="00C8697A"/>
    <w:rPr>
      <w:rFonts w:ascii="Arial" w:hAnsi="Arial" w:cs="Arial"/>
      <w:sz w:val="22"/>
      <w:szCs w:val="22"/>
    </w:rPr>
  </w:style>
  <w:style w:type="paragraph" w:customStyle="1" w:styleId="TableText9BC">
    <w:name w:val="Table Text 9BC"/>
    <w:basedOn w:val="TableText9C"/>
    <w:rsid w:val="00EF279B"/>
    <w:rPr>
      <w:b/>
    </w:rPr>
  </w:style>
  <w:style w:type="paragraph" w:customStyle="1" w:styleId="TableText9NC">
    <w:name w:val="Table Text 9NC"/>
    <w:basedOn w:val="TableText9NL"/>
    <w:qFormat/>
    <w:rsid w:val="00EF279B"/>
    <w:pPr>
      <w:jc w:val="center"/>
    </w:pPr>
    <w:rPr>
      <w:rFonts w:cs="Arial"/>
    </w:rPr>
  </w:style>
  <w:style w:type="paragraph" w:customStyle="1" w:styleId="TableText9NL">
    <w:name w:val="Table Text 9NL"/>
    <w:qFormat/>
    <w:rsid w:val="00EF279B"/>
    <w:pPr>
      <w:keepNext/>
    </w:pPr>
    <w:rPr>
      <w:rFonts w:ascii="Arial Narrow" w:hAnsi="Arial Narrow"/>
      <w:sz w:val="18"/>
      <w:szCs w:val="24"/>
    </w:rPr>
  </w:style>
  <w:style w:type="paragraph" w:customStyle="1" w:styleId="Footer2">
    <w:name w:val="Footer2"/>
    <w:basedOn w:val="Footer"/>
    <w:qFormat/>
    <w:rsid w:val="00506F66"/>
    <w:pPr>
      <w:pBdr>
        <w:top w:val="none" w:sz="0" w:space="0" w:color="auto"/>
      </w:pBdr>
    </w:pPr>
    <w:rPr>
      <w:i w:val="0"/>
      <w:sz w:val="16"/>
    </w:rPr>
  </w:style>
  <w:style w:type="paragraph" w:customStyle="1" w:styleId="BlockText2">
    <w:name w:val="Block Text 2"/>
    <w:basedOn w:val="BlockText"/>
    <w:rsid w:val="00D1059E"/>
  </w:style>
  <w:style w:type="paragraph" w:styleId="DocumentMap">
    <w:name w:val="Document Map"/>
    <w:basedOn w:val="Normal"/>
    <w:link w:val="DocumentMapChar"/>
    <w:rsid w:val="002C4E42"/>
    <w:rPr>
      <w:rFonts w:ascii="Lucida Grande" w:hAnsi="Lucida Grande" w:cs="Lucida Grande"/>
    </w:rPr>
  </w:style>
  <w:style w:type="character" w:customStyle="1" w:styleId="DocumentMapChar">
    <w:name w:val="Document Map Char"/>
    <w:basedOn w:val="DefaultParagraphFont"/>
    <w:link w:val="DocumentMap"/>
    <w:rsid w:val="002C4E42"/>
    <w:rPr>
      <w:rFonts w:ascii="Lucida Grande" w:hAnsi="Lucida Grande" w:cs="Lucida Grande"/>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D28"/>
    <w:rPr>
      <w:sz w:val="24"/>
      <w:szCs w:val="24"/>
      <w:lang w:val="en-GB"/>
    </w:rPr>
  </w:style>
  <w:style w:type="paragraph" w:styleId="Heading1">
    <w:name w:val="heading 1"/>
    <w:aliases w:val="H1"/>
    <w:next w:val="Body1"/>
    <w:qFormat/>
    <w:rsid w:val="001A07C9"/>
    <w:pPr>
      <w:keepNext/>
      <w:numPr>
        <w:numId w:val="36"/>
      </w:numPr>
      <w:spacing w:before="180" w:after="120"/>
      <w:outlineLvl w:val="0"/>
    </w:pPr>
    <w:rPr>
      <w:rFonts w:ascii="Arial Black" w:hAnsi="Arial Black" w:cs="Arial"/>
      <w:b/>
      <w:bCs/>
      <w:kern w:val="32"/>
      <w:sz w:val="28"/>
      <w:szCs w:val="28"/>
      <w:lang w:val="en-GB"/>
    </w:rPr>
  </w:style>
  <w:style w:type="paragraph" w:styleId="Heading2">
    <w:name w:val="heading 2"/>
    <w:aliases w:val="H2"/>
    <w:next w:val="Body2"/>
    <w:qFormat/>
    <w:rsid w:val="00791277"/>
    <w:pPr>
      <w:keepNext/>
      <w:numPr>
        <w:ilvl w:val="1"/>
        <w:numId w:val="36"/>
      </w:numPr>
      <w:spacing w:before="180" w:after="60"/>
      <w:ind w:left="936" w:hanging="576"/>
      <w:outlineLvl w:val="1"/>
    </w:pPr>
    <w:rPr>
      <w:rFonts w:ascii="Arial" w:hAnsi="Arial"/>
      <w:b/>
      <w:bCs/>
      <w:iCs/>
      <w:sz w:val="24"/>
      <w:szCs w:val="24"/>
      <w:lang w:val="en-GB"/>
    </w:rPr>
  </w:style>
  <w:style w:type="paragraph" w:styleId="Heading3">
    <w:name w:val="heading 3"/>
    <w:next w:val="Body3"/>
    <w:qFormat/>
    <w:rsid w:val="00D90F98"/>
    <w:pPr>
      <w:keepNext/>
      <w:numPr>
        <w:ilvl w:val="2"/>
        <w:numId w:val="36"/>
      </w:numPr>
      <w:spacing w:before="120" w:after="60"/>
      <w:ind w:left="1584" w:hanging="864"/>
      <w:outlineLvl w:val="2"/>
    </w:pPr>
    <w:rPr>
      <w:rFonts w:ascii="Arial" w:hAnsi="Arial" w:cs="Arial"/>
      <w:b/>
      <w:bCs/>
      <w:sz w:val="24"/>
      <w:szCs w:val="24"/>
      <w:lang w:val="en-GB"/>
    </w:rPr>
  </w:style>
  <w:style w:type="paragraph" w:styleId="Heading4">
    <w:name w:val="heading 4"/>
    <w:basedOn w:val="Normal"/>
    <w:next w:val="Body4"/>
    <w:qFormat/>
    <w:rsid w:val="000F0BD7"/>
    <w:pPr>
      <w:keepNext/>
      <w:numPr>
        <w:ilvl w:val="3"/>
        <w:numId w:val="36"/>
      </w:numPr>
      <w:tabs>
        <w:tab w:val="left" w:pos="720"/>
      </w:tabs>
      <w:spacing w:before="120" w:after="60"/>
      <w:ind w:right="115"/>
      <w:outlineLvl w:val="3"/>
    </w:pPr>
    <w:rPr>
      <w:rFonts w:ascii="Arial" w:hAnsi="Arial" w:cs="Tahoma"/>
      <w:b/>
      <w:i/>
      <w:noProof/>
      <w:sz w:val="22"/>
      <w:szCs w:val="22"/>
      <w:lang w:val="en-US" w:eastAsia="de-DE"/>
    </w:rPr>
  </w:style>
  <w:style w:type="paragraph" w:styleId="Heading5">
    <w:name w:val="heading 5"/>
    <w:basedOn w:val="Normal"/>
    <w:next w:val="Normal"/>
    <w:qFormat/>
    <w:rsid w:val="00CC4C44"/>
    <w:pPr>
      <w:numPr>
        <w:ilvl w:val="4"/>
        <w:numId w:val="36"/>
      </w:numPr>
      <w:spacing w:before="240" w:after="60" w:line="240" w:lineRule="exact"/>
      <w:ind w:right="284"/>
      <w:outlineLvl w:val="4"/>
    </w:pPr>
    <w:rPr>
      <w:rFonts w:ascii="Arial" w:hAnsi="Arial"/>
      <w:b/>
      <w:sz w:val="20"/>
      <w:szCs w:val="20"/>
      <w:lang w:val="de-DE" w:eastAsia="de-DE"/>
    </w:rPr>
  </w:style>
  <w:style w:type="paragraph" w:styleId="Heading6">
    <w:name w:val="heading 6"/>
    <w:basedOn w:val="Heading"/>
    <w:next w:val="Normal"/>
    <w:qFormat/>
    <w:rsid w:val="00CC4C44"/>
    <w:pPr>
      <w:numPr>
        <w:ilvl w:val="5"/>
        <w:numId w:val="30"/>
      </w:numPr>
      <w:spacing w:line="280" w:lineRule="exact"/>
      <w:outlineLvl w:val="5"/>
    </w:pPr>
    <w:rPr>
      <w:rFonts w:ascii="AvantGarde" w:hAnsi="AvantGarde"/>
      <w:bCs/>
      <w:sz w:val="24"/>
      <w:szCs w:val="22"/>
      <w:lang w:eastAsia="en-US"/>
    </w:rPr>
  </w:style>
  <w:style w:type="paragraph" w:styleId="Heading7">
    <w:name w:val="heading 7"/>
    <w:basedOn w:val="Normal"/>
    <w:next w:val="Normal"/>
    <w:qFormat/>
    <w:rsid w:val="00CC4C44"/>
    <w:pPr>
      <w:numPr>
        <w:ilvl w:val="6"/>
        <w:numId w:val="30"/>
      </w:numPr>
      <w:spacing w:before="240" w:after="60"/>
      <w:outlineLvl w:val="6"/>
    </w:pPr>
  </w:style>
  <w:style w:type="paragraph" w:styleId="Heading8">
    <w:name w:val="heading 8"/>
    <w:basedOn w:val="Heading6"/>
    <w:next w:val="Normal"/>
    <w:qFormat/>
    <w:rsid w:val="00CC4C44"/>
    <w:pPr>
      <w:numPr>
        <w:ilvl w:val="7"/>
      </w:numPr>
      <w:tabs>
        <w:tab w:val="left" w:pos="3686"/>
      </w:tabs>
      <w:spacing w:before="120" w:after="0" w:line="240" w:lineRule="auto"/>
      <w:jc w:val="both"/>
      <w:outlineLvl w:val="7"/>
    </w:pPr>
    <w:rPr>
      <w:rFonts w:ascii="Arial" w:hAnsi="Arial"/>
    </w:rPr>
  </w:style>
  <w:style w:type="paragraph" w:styleId="Heading9">
    <w:name w:val="heading 9"/>
    <w:basedOn w:val="Normal"/>
    <w:next w:val="Normal"/>
    <w:qFormat/>
    <w:rsid w:val="00CC4C44"/>
    <w:pPr>
      <w:numPr>
        <w:ilvl w:val="8"/>
        <w:numId w:val="30"/>
      </w:numPr>
      <w:spacing w:before="240" w:after="60" w:line="280" w:lineRule="exact"/>
      <w:jc w:val="both"/>
      <w:outlineLvl w:val="8"/>
    </w:pPr>
    <w:rPr>
      <w:rFonts w:ascii="Arial" w:hAnsi="Arial"/>
      <w:b/>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2FA3"/>
    <w:rPr>
      <w:color w:val="2839CD"/>
      <w:u w:val="single"/>
    </w:rPr>
  </w:style>
  <w:style w:type="character" w:customStyle="1" w:styleId="textssecondarysummary">
    <w:name w:val="textssecondarysummary"/>
    <w:basedOn w:val="DefaultParagraphFont"/>
    <w:rsid w:val="00CD2FA3"/>
  </w:style>
  <w:style w:type="character" w:customStyle="1" w:styleId="newbody">
    <w:name w:val="newbody"/>
    <w:basedOn w:val="DefaultParagraphFont"/>
    <w:rsid w:val="00CD2FA3"/>
  </w:style>
  <w:style w:type="paragraph" w:styleId="NormalWeb">
    <w:name w:val="Normal (Web)"/>
    <w:basedOn w:val="Normal"/>
    <w:rsid w:val="00CD2FA3"/>
    <w:pPr>
      <w:spacing w:before="100" w:beforeAutospacing="1" w:after="100" w:afterAutospacing="1"/>
    </w:pPr>
    <w:rPr>
      <w:rFonts w:ascii="Arial Unicode MS" w:eastAsia="Arial Unicode MS" w:hAnsi="Arial Unicode MS" w:cs="Arial Unicode MS"/>
    </w:rPr>
  </w:style>
  <w:style w:type="character" w:customStyle="1" w:styleId="newheadline">
    <w:name w:val="newheadline"/>
    <w:basedOn w:val="DefaultParagraphFont"/>
    <w:rsid w:val="00CD2FA3"/>
    <w:rPr>
      <w:rFonts w:ascii="Arial" w:hAnsi="Arial" w:cs="Arial"/>
      <w:sz w:val="28"/>
    </w:rPr>
  </w:style>
  <w:style w:type="paragraph" w:styleId="Title">
    <w:name w:val="Title"/>
    <w:basedOn w:val="Normal"/>
    <w:link w:val="TitleChar"/>
    <w:uiPriority w:val="10"/>
    <w:qFormat/>
    <w:rsid w:val="00CD2FA3"/>
    <w:pPr>
      <w:jc w:val="center"/>
    </w:pPr>
    <w:rPr>
      <w:b/>
      <w:bCs/>
      <w:sz w:val="28"/>
    </w:rPr>
  </w:style>
  <w:style w:type="character" w:styleId="FollowedHyperlink">
    <w:name w:val="FollowedHyperlink"/>
    <w:basedOn w:val="DefaultParagraphFont"/>
    <w:rsid w:val="00CD2FA3"/>
    <w:rPr>
      <w:color w:val="800080"/>
      <w:u w:val="single"/>
    </w:rPr>
  </w:style>
  <w:style w:type="paragraph" w:styleId="Header">
    <w:name w:val="header"/>
    <w:basedOn w:val="Footer"/>
    <w:rsid w:val="00007976"/>
    <w:pPr>
      <w:pBdr>
        <w:top w:val="none" w:sz="0" w:space="0" w:color="auto"/>
        <w:bottom w:val="single" w:sz="4" w:space="1" w:color="auto"/>
      </w:pBdr>
      <w:spacing w:before="0" w:after="180"/>
    </w:pPr>
  </w:style>
  <w:style w:type="paragraph" w:styleId="Footer">
    <w:name w:val="footer"/>
    <w:basedOn w:val="Normal"/>
    <w:link w:val="FooterChar"/>
    <w:uiPriority w:val="99"/>
    <w:rsid w:val="00007976"/>
    <w:pPr>
      <w:pBdr>
        <w:top w:val="single" w:sz="4" w:space="1" w:color="auto"/>
      </w:pBdr>
      <w:tabs>
        <w:tab w:val="center" w:pos="4536"/>
        <w:tab w:val="right" w:pos="9360"/>
      </w:tabs>
      <w:spacing w:before="120"/>
    </w:pPr>
    <w:rPr>
      <w:rFonts w:ascii="Arial" w:hAnsi="Arial" w:cs="Arial"/>
      <w:i/>
      <w:sz w:val="20"/>
      <w:szCs w:val="20"/>
    </w:rPr>
  </w:style>
  <w:style w:type="table" w:styleId="TableGrid">
    <w:name w:val="Table Grid"/>
    <w:basedOn w:val="TableNormal"/>
    <w:rsid w:val="003D3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D3DF2"/>
  </w:style>
  <w:style w:type="paragraph" w:customStyle="1" w:styleId="Body">
    <w:name w:val="Body"/>
    <w:basedOn w:val="Normal"/>
    <w:rsid w:val="00CC4C44"/>
    <w:pPr>
      <w:spacing w:before="120"/>
      <w:ind w:left="709"/>
    </w:pPr>
    <w:rPr>
      <w:rFonts w:ascii="Arial" w:hAnsi="Arial"/>
      <w:sz w:val="20"/>
      <w:szCs w:val="20"/>
      <w:lang w:val="en-US" w:eastAsia="de-DE"/>
    </w:rPr>
  </w:style>
  <w:style w:type="paragraph" w:customStyle="1" w:styleId="Heading">
    <w:name w:val="Heading"/>
    <w:basedOn w:val="Normal"/>
    <w:next w:val="Normal"/>
    <w:rsid w:val="00CC4C44"/>
    <w:pPr>
      <w:keepNext/>
      <w:numPr>
        <w:numId w:val="1"/>
      </w:numPr>
      <w:tabs>
        <w:tab w:val="clear" w:pos="1080"/>
      </w:tabs>
      <w:spacing w:before="600" w:after="240" w:line="480" w:lineRule="exact"/>
      <w:ind w:left="0" w:firstLine="0"/>
    </w:pPr>
    <w:rPr>
      <w:rFonts w:ascii="Arial" w:hAnsi="Arial"/>
      <w:b/>
      <w:sz w:val="32"/>
      <w:szCs w:val="20"/>
      <w:lang w:val="en-US" w:eastAsia="de-DE"/>
    </w:rPr>
  </w:style>
  <w:style w:type="paragraph" w:customStyle="1" w:styleId="CellBody">
    <w:name w:val="CellBody"/>
    <w:basedOn w:val="Normal"/>
    <w:rsid w:val="00CC4C44"/>
    <w:pPr>
      <w:spacing w:before="40" w:after="20"/>
      <w:ind w:left="57"/>
    </w:pPr>
    <w:rPr>
      <w:rFonts w:ascii="Arial" w:hAnsi="Arial"/>
      <w:sz w:val="20"/>
      <w:szCs w:val="20"/>
      <w:lang w:val="en-US" w:eastAsia="de-DE"/>
    </w:rPr>
  </w:style>
  <w:style w:type="paragraph" w:customStyle="1" w:styleId="Hyphen">
    <w:name w:val="Hyphen"/>
    <w:basedOn w:val="CellBody"/>
    <w:rsid w:val="00CC4C44"/>
    <w:pPr>
      <w:tabs>
        <w:tab w:val="num" w:pos="720"/>
      </w:tabs>
      <w:spacing w:before="0" w:after="0"/>
      <w:ind w:left="720" w:hanging="360"/>
    </w:pPr>
  </w:style>
  <w:style w:type="paragraph" w:customStyle="1" w:styleId="Bullet">
    <w:name w:val="Bullet"/>
    <w:basedOn w:val="CellBody"/>
    <w:rsid w:val="00CC4C44"/>
    <w:pPr>
      <w:numPr>
        <w:numId w:val="4"/>
      </w:numPr>
      <w:tabs>
        <w:tab w:val="clear" w:pos="777"/>
        <w:tab w:val="num" w:pos="1134"/>
      </w:tabs>
      <w:spacing w:before="60" w:after="0"/>
      <w:ind w:left="1135" w:hanging="284"/>
    </w:pPr>
  </w:style>
  <w:style w:type="paragraph" w:customStyle="1" w:styleId="Text1">
    <w:name w:val="Text1"/>
    <w:basedOn w:val="Hyphen"/>
    <w:rsid w:val="00CC4C44"/>
    <w:pPr>
      <w:numPr>
        <w:numId w:val="2"/>
      </w:numPr>
      <w:tabs>
        <w:tab w:val="clear" w:pos="360"/>
      </w:tabs>
      <w:ind w:left="720" w:firstLine="0"/>
    </w:pPr>
  </w:style>
  <w:style w:type="paragraph" w:customStyle="1" w:styleId="Text2">
    <w:name w:val="Text2"/>
    <w:basedOn w:val="Hyphen"/>
    <w:rsid w:val="00CC4C44"/>
    <w:pPr>
      <w:tabs>
        <w:tab w:val="clear" w:pos="720"/>
      </w:tabs>
      <w:ind w:firstLine="0"/>
    </w:pPr>
  </w:style>
  <w:style w:type="paragraph" w:customStyle="1" w:styleId="Bullet1">
    <w:name w:val="Bullet1"/>
    <w:basedOn w:val="Bullet"/>
    <w:rsid w:val="00CC4C44"/>
    <w:pPr>
      <w:numPr>
        <w:numId w:val="0"/>
      </w:numPr>
      <w:tabs>
        <w:tab w:val="num" w:pos="1080"/>
      </w:tabs>
      <w:ind w:left="1080" w:hanging="360"/>
    </w:pPr>
  </w:style>
  <w:style w:type="paragraph" w:customStyle="1" w:styleId="Text3">
    <w:name w:val="Text3"/>
    <w:basedOn w:val="Text2"/>
    <w:rsid w:val="00CC4C44"/>
    <w:pPr>
      <w:ind w:left="1350" w:hanging="630"/>
    </w:pPr>
  </w:style>
  <w:style w:type="paragraph" w:customStyle="1" w:styleId="Text4">
    <w:name w:val="Text4"/>
    <w:basedOn w:val="Text3"/>
    <w:rsid w:val="00CC4C44"/>
    <w:pPr>
      <w:ind w:left="1440" w:firstLine="0"/>
    </w:pPr>
  </w:style>
  <w:style w:type="paragraph" w:customStyle="1" w:styleId="Rule">
    <w:name w:val="Rule"/>
    <w:basedOn w:val="Body"/>
    <w:rsid w:val="00CC4C44"/>
    <w:pPr>
      <w:numPr>
        <w:numId w:val="3"/>
      </w:numPr>
      <w:tabs>
        <w:tab w:val="clear" w:pos="360"/>
      </w:tabs>
      <w:ind w:left="1152" w:hanging="432"/>
    </w:pPr>
  </w:style>
  <w:style w:type="paragraph" w:customStyle="1" w:styleId="Reference">
    <w:name w:val="Reference"/>
    <w:basedOn w:val="Body"/>
    <w:rsid w:val="00CC4C44"/>
    <w:pPr>
      <w:tabs>
        <w:tab w:val="num" w:pos="360"/>
        <w:tab w:val="left" w:pos="1260"/>
        <w:tab w:val="left" w:pos="2970"/>
      </w:tabs>
      <w:ind w:left="360" w:hanging="360"/>
      <w:jc w:val="both"/>
    </w:pPr>
  </w:style>
  <w:style w:type="paragraph" w:styleId="FootnoteText">
    <w:name w:val="footnote text"/>
    <w:basedOn w:val="Normal"/>
    <w:semiHidden/>
    <w:rsid w:val="00CC4C44"/>
    <w:pPr>
      <w:ind w:left="170" w:right="57" w:hanging="113"/>
    </w:pPr>
    <w:rPr>
      <w:rFonts w:ascii="Arial" w:hAnsi="Arial"/>
      <w:sz w:val="20"/>
      <w:szCs w:val="20"/>
      <w:lang w:val="de-DE" w:eastAsia="de-DE"/>
    </w:rPr>
  </w:style>
  <w:style w:type="paragraph" w:customStyle="1" w:styleId="DocumentTitle">
    <w:name w:val="Document Title"/>
    <w:basedOn w:val="Normal"/>
    <w:rsid w:val="00CC4C44"/>
    <w:pPr>
      <w:spacing w:before="120" w:after="120"/>
      <w:ind w:right="57"/>
      <w:jc w:val="center"/>
    </w:pPr>
    <w:rPr>
      <w:rFonts w:ascii="Arial" w:hAnsi="Arial"/>
      <w:sz w:val="56"/>
      <w:szCs w:val="20"/>
      <w:lang w:val="de-DE" w:eastAsia="de-DE"/>
    </w:rPr>
  </w:style>
  <w:style w:type="paragraph" w:customStyle="1" w:styleId="CellHeading">
    <w:name w:val="CellHeading"/>
    <w:basedOn w:val="Normal"/>
    <w:rsid w:val="00CC4C44"/>
    <w:pPr>
      <w:tabs>
        <w:tab w:val="left" w:pos="3856"/>
        <w:tab w:val="left" w:pos="5103"/>
        <w:tab w:val="left" w:pos="6407"/>
        <w:tab w:val="left" w:pos="7711"/>
        <w:tab w:val="left" w:pos="8959"/>
      </w:tabs>
      <w:spacing w:before="60" w:after="20" w:line="240" w:lineRule="exact"/>
      <w:ind w:left="170" w:right="227"/>
    </w:pPr>
    <w:rPr>
      <w:rFonts w:ascii="Helvetica" w:hAnsi="Helvetica"/>
      <w:b/>
      <w:sz w:val="20"/>
      <w:szCs w:val="20"/>
      <w:lang w:val="en-US" w:eastAsia="de-DE"/>
    </w:rPr>
  </w:style>
  <w:style w:type="paragraph" w:customStyle="1" w:styleId="RuleHeader">
    <w:name w:val="RuleHeader"/>
    <w:basedOn w:val="Rule"/>
    <w:rsid w:val="00CC4C44"/>
    <w:rPr>
      <w:b/>
    </w:rPr>
  </w:style>
  <w:style w:type="paragraph" w:customStyle="1" w:styleId="BulletIntendent">
    <w:name w:val="Bullet Intendent"/>
    <w:basedOn w:val="ListBullet3"/>
    <w:rsid w:val="00CC4C44"/>
    <w:pPr>
      <w:numPr>
        <w:ilvl w:val="0"/>
        <w:numId w:val="0"/>
      </w:numPr>
      <w:tabs>
        <w:tab w:val="num" w:pos="926"/>
      </w:tabs>
      <w:spacing w:before="80" w:after="80" w:line="280" w:lineRule="exact"/>
      <w:ind w:left="926" w:hanging="360"/>
      <w:jc w:val="both"/>
    </w:pPr>
    <w:rPr>
      <w:sz w:val="24"/>
    </w:rPr>
  </w:style>
  <w:style w:type="paragraph" w:styleId="ListBullet3">
    <w:name w:val="List Bullet 3"/>
    <w:basedOn w:val="Body3"/>
    <w:rsid w:val="00ED1A66"/>
    <w:pPr>
      <w:numPr>
        <w:ilvl w:val="1"/>
        <w:numId w:val="6"/>
      </w:numPr>
    </w:pPr>
  </w:style>
  <w:style w:type="paragraph" w:styleId="ListBullet2">
    <w:name w:val="List Bullet 2"/>
    <w:basedOn w:val="Body2"/>
    <w:autoRedefine/>
    <w:rsid w:val="00ED1A66"/>
    <w:pPr>
      <w:numPr>
        <w:numId w:val="9"/>
      </w:numPr>
    </w:pPr>
  </w:style>
  <w:style w:type="paragraph" w:styleId="ListBullet">
    <w:name w:val="List Bullet"/>
    <w:basedOn w:val="Normal"/>
    <w:autoRedefine/>
    <w:rsid w:val="009F1978"/>
    <w:pPr>
      <w:numPr>
        <w:numId w:val="5"/>
      </w:numPr>
      <w:spacing w:before="80" w:after="80" w:line="280" w:lineRule="exact"/>
      <w:jc w:val="both"/>
    </w:pPr>
    <w:rPr>
      <w:rFonts w:ascii="Arial" w:hAnsi="Arial"/>
      <w:sz w:val="22"/>
      <w:szCs w:val="20"/>
      <w:lang w:val="en-US" w:eastAsia="de-DE"/>
    </w:rPr>
  </w:style>
  <w:style w:type="paragraph" w:customStyle="1" w:styleId="BulletIndent">
    <w:name w:val="Bullet Indent"/>
    <w:basedOn w:val="ListBullet3"/>
    <w:rsid w:val="00CC4C44"/>
    <w:pPr>
      <w:numPr>
        <w:ilvl w:val="0"/>
        <w:numId w:val="0"/>
      </w:numPr>
      <w:tabs>
        <w:tab w:val="num" w:pos="926"/>
      </w:tabs>
      <w:spacing w:before="80" w:after="80" w:line="280" w:lineRule="exact"/>
      <w:ind w:left="926" w:hanging="360"/>
      <w:jc w:val="both"/>
    </w:pPr>
  </w:style>
  <w:style w:type="paragraph" w:styleId="BodyText3">
    <w:name w:val="Body Text 3"/>
    <w:basedOn w:val="BodyText2"/>
    <w:rsid w:val="00485420"/>
    <w:pPr>
      <w:ind w:left="720"/>
    </w:pPr>
  </w:style>
  <w:style w:type="paragraph" w:styleId="TOC9">
    <w:name w:val="toc 9"/>
    <w:basedOn w:val="Normal"/>
    <w:next w:val="Normal"/>
    <w:autoRedefine/>
    <w:semiHidden/>
    <w:rsid w:val="00CC4C44"/>
    <w:pPr>
      <w:spacing w:before="240" w:after="240" w:line="280" w:lineRule="exact"/>
      <w:ind w:left="1920"/>
      <w:jc w:val="both"/>
    </w:pPr>
    <w:rPr>
      <w:szCs w:val="20"/>
      <w:lang w:val="en-US" w:eastAsia="de-DE"/>
    </w:rPr>
  </w:style>
  <w:style w:type="paragraph" w:customStyle="1" w:styleId="Heading20">
    <w:name w:val="Heading_2"/>
    <w:basedOn w:val="Normal"/>
    <w:rsid w:val="00CC4C44"/>
    <w:pPr>
      <w:spacing w:before="360" w:after="120"/>
    </w:pPr>
    <w:rPr>
      <w:rFonts w:ascii="Arial" w:hAnsi="Arial"/>
      <w:b/>
      <w:sz w:val="28"/>
      <w:szCs w:val="20"/>
      <w:lang w:val="en-US" w:eastAsia="de-DE"/>
    </w:rPr>
  </w:style>
  <w:style w:type="paragraph" w:customStyle="1" w:styleId="Text">
    <w:name w:val="Text"/>
    <w:basedOn w:val="Normal"/>
    <w:rsid w:val="00CC4C44"/>
    <w:pPr>
      <w:spacing w:before="120" w:after="120"/>
    </w:pPr>
    <w:rPr>
      <w:rFonts w:ascii="Arial" w:hAnsi="Arial"/>
      <w:sz w:val="22"/>
      <w:szCs w:val="20"/>
      <w:lang w:val="en-US" w:eastAsia="de-DE"/>
    </w:rPr>
  </w:style>
  <w:style w:type="paragraph" w:customStyle="1" w:styleId="Body10">
    <w:name w:val="Body_1"/>
    <w:basedOn w:val="BulletIntendent"/>
    <w:rsid w:val="00CC4C44"/>
    <w:pPr>
      <w:jc w:val="left"/>
    </w:pPr>
    <w:rPr>
      <w:sz w:val="22"/>
    </w:rPr>
  </w:style>
  <w:style w:type="paragraph" w:customStyle="1" w:styleId="Bodyitalic">
    <w:name w:val="Body_italic"/>
    <w:basedOn w:val="Normal"/>
    <w:rsid w:val="00CC4C44"/>
    <w:rPr>
      <w:rFonts w:ascii="Arial" w:hAnsi="Arial"/>
      <w:i/>
      <w:sz w:val="22"/>
      <w:szCs w:val="20"/>
      <w:lang w:val="en-US" w:eastAsia="de-DE"/>
    </w:rPr>
  </w:style>
  <w:style w:type="paragraph" w:styleId="TOC1">
    <w:name w:val="toc 1"/>
    <w:basedOn w:val="Normal"/>
    <w:next w:val="Normal"/>
    <w:autoRedefine/>
    <w:uiPriority w:val="39"/>
    <w:rsid w:val="00791277"/>
    <w:pPr>
      <w:tabs>
        <w:tab w:val="left" w:pos="720"/>
        <w:tab w:val="right" w:leader="dot" w:pos="9360"/>
      </w:tabs>
      <w:spacing w:before="120"/>
      <w:ind w:left="113" w:right="26"/>
      <w:jc w:val="both"/>
    </w:pPr>
    <w:rPr>
      <w:rFonts w:ascii="Arial" w:hAnsi="Arial"/>
      <w:b/>
      <w:noProof/>
      <w:szCs w:val="20"/>
      <w:lang w:val="en-US" w:eastAsia="de-DE"/>
    </w:rPr>
  </w:style>
  <w:style w:type="paragraph" w:styleId="TOC4">
    <w:name w:val="toc 4"/>
    <w:basedOn w:val="Normal"/>
    <w:next w:val="Normal"/>
    <w:autoRedefine/>
    <w:semiHidden/>
    <w:rsid w:val="00CC4C44"/>
    <w:pPr>
      <w:spacing w:before="240" w:after="240" w:line="280" w:lineRule="exact"/>
      <w:ind w:left="720"/>
      <w:jc w:val="both"/>
    </w:pPr>
    <w:rPr>
      <w:szCs w:val="20"/>
      <w:lang w:val="en-US" w:eastAsia="de-DE"/>
    </w:rPr>
  </w:style>
  <w:style w:type="paragraph" w:styleId="TOC2">
    <w:name w:val="toc 2"/>
    <w:basedOn w:val="Normal"/>
    <w:next w:val="Normal"/>
    <w:autoRedefine/>
    <w:uiPriority w:val="39"/>
    <w:rsid w:val="00CC4C44"/>
    <w:pPr>
      <w:tabs>
        <w:tab w:val="left" w:pos="737"/>
        <w:tab w:val="left" w:pos="1418"/>
        <w:tab w:val="right" w:leader="dot" w:pos="9356"/>
      </w:tabs>
      <w:spacing w:before="40" w:after="20"/>
      <w:ind w:left="737"/>
      <w:jc w:val="both"/>
    </w:pPr>
    <w:rPr>
      <w:rFonts w:ascii="Arial" w:hAnsi="Arial"/>
      <w:b/>
      <w:noProof/>
      <w:sz w:val="22"/>
      <w:szCs w:val="20"/>
      <w:lang w:val="en-US" w:eastAsia="de-DE"/>
    </w:rPr>
  </w:style>
  <w:style w:type="paragraph" w:styleId="TOC3">
    <w:name w:val="toc 3"/>
    <w:basedOn w:val="Normal"/>
    <w:next w:val="Normal"/>
    <w:autoRedefine/>
    <w:semiHidden/>
    <w:rsid w:val="00CC4C44"/>
    <w:pPr>
      <w:tabs>
        <w:tab w:val="left" w:pos="2268"/>
        <w:tab w:val="right" w:leader="dot" w:pos="9356"/>
      </w:tabs>
      <w:spacing w:before="20" w:after="20"/>
      <w:ind w:left="1418" w:right="17"/>
      <w:jc w:val="both"/>
    </w:pPr>
    <w:rPr>
      <w:rFonts w:ascii="Arial" w:hAnsi="Arial"/>
      <w:noProof/>
      <w:sz w:val="20"/>
      <w:szCs w:val="20"/>
      <w:lang w:val="en-US" w:eastAsia="de-DE"/>
    </w:rPr>
  </w:style>
  <w:style w:type="paragraph" w:styleId="TOC5">
    <w:name w:val="toc 5"/>
    <w:basedOn w:val="Normal"/>
    <w:next w:val="Normal"/>
    <w:autoRedefine/>
    <w:semiHidden/>
    <w:rsid w:val="00CC4C44"/>
    <w:pPr>
      <w:spacing w:before="240" w:after="240" w:line="280" w:lineRule="exact"/>
      <w:ind w:left="960"/>
      <w:jc w:val="both"/>
    </w:pPr>
    <w:rPr>
      <w:szCs w:val="20"/>
      <w:lang w:val="en-US" w:eastAsia="de-DE"/>
    </w:rPr>
  </w:style>
  <w:style w:type="paragraph" w:styleId="TOC6">
    <w:name w:val="toc 6"/>
    <w:basedOn w:val="Normal"/>
    <w:next w:val="Normal"/>
    <w:autoRedefine/>
    <w:semiHidden/>
    <w:rsid w:val="00CC4C44"/>
    <w:pPr>
      <w:spacing w:before="240" w:after="240" w:line="280" w:lineRule="exact"/>
      <w:ind w:left="1200"/>
      <w:jc w:val="both"/>
    </w:pPr>
    <w:rPr>
      <w:szCs w:val="20"/>
      <w:lang w:val="en-US" w:eastAsia="de-DE"/>
    </w:rPr>
  </w:style>
  <w:style w:type="paragraph" w:styleId="TOC7">
    <w:name w:val="toc 7"/>
    <w:basedOn w:val="Normal"/>
    <w:next w:val="Normal"/>
    <w:autoRedefine/>
    <w:semiHidden/>
    <w:rsid w:val="00CC4C44"/>
    <w:pPr>
      <w:spacing w:before="240" w:after="240" w:line="280" w:lineRule="exact"/>
      <w:ind w:left="1440"/>
      <w:jc w:val="both"/>
    </w:pPr>
    <w:rPr>
      <w:szCs w:val="20"/>
      <w:lang w:val="en-US" w:eastAsia="de-DE"/>
    </w:rPr>
  </w:style>
  <w:style w:type="paragraph" w:styleId="TOC8">
    <w:name w:val="toc 8"/>
    <w:basedOn w:val="Normal"/>
    <w:next w:val="Normal"/>
    <w:autoRedefine/>
    <w:semiHidden/>
    <w:rsid w:val="00CC4C44"/>
    <w:pPr>
      <w:spacing w:before="240" w:after="240" w:line="280" w:lineRule="exact"/>
      <w:ind w:left="1680"/>
      <w:jc w:val="both"/>
    </w:pPr>
    <w:rPr>
      <w:szCs w:val="20"/>
      <w:lang w:val="en-US" w:eastAsia="de-DE"/>
    </w:rPr>
  </w:style>
  <w:style w:type="paragraph" w:customStyle="1" w:styleId="TableStyle">
    <w:name w:val="TableStyle"/>
    <w:rsid w:val="00CC4C44"/>
    <w:pPr>
      <w:ind w:left="85"/>
    </w:pPr>
    <w:rPr>
      <w:rFonts w:ascii="Arial" w:hAnsi="Arial"/>
      <w:sz w:val="22"/>
      <w:lang w:val="en-GB"/>
    </w:rPr>
  </w:style>
  <w:style w:type="paragraph" w:customStyle="1" w:styleId="Contents">
    <w:name w:val="Contents"/>
    <w:next w:val="Text"/>
    <w:rsid w:val="00B14E22"/>
    <w:pPr>
      <w:pageBreakBefore/>
      <w:spacing w:before="60" w:after="240"/>
      <w:ind w:right="1433"/>
    </w:pPr>
    <w:rPr>
      <w:rFonts w:ascii="Arial" w:hAnsi="Arial"/>
      <w:b/>
      <w:sz w:val="24"/>
      <w:szCs w:val="24"/>
      <w:lang w:val="fr-FR" w:eastAsia="de-DE"/>
    </w:rPr>
  </w:style>
  <w:style w:type="paragraph" w:styleId="BodyText">
    <w:name w:val="Body Text"/>
    <w:link w:val="BodyTextChar"/>
    <w:rsid w:val="00CC4C44"/>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hAnsi="Arial"/>
      <w:sz w:val="22"/>
      <w:lang w:val="en-GB"/>
    </w:rPr>
  </w:style>
  <w:style w:type="paragraph" w:styleId="BodyText2">
    <w:name w:val="Body Text 2"/>
    <w:basedOn w:val="BodyText1"/>
    <w:link w:val="BodyText2Char"/>
    <w:rsid w:val="00DA7A85"/>
    <w:pPr>
      <w:ind w:left="360"/>
    </w:pPr>
    <w:rPr>
      <w:rFonts w:cs="Arial"/>
      <w:lang w:eastAsia="de-DE"/>
    </w:rPr>
  </w:style>
  <w:style w:type="paragraph" w:customStyle="1" w:styleId="Instruction1">
    <w:name w:val="Instruction 1"/>
    <w:basedOn w:val="Body1"/>
    <w:next w:val="Body1"/>
    <w:rsid w:val="000E050F"/>
    <w:rPr>
      <w:i/>
      <w:color w:val="0000FF"/>
    </w:rPr>
  </w:style>
  <w:style w:type="paragraph" w:customStyle="1" w:styleId="Instruction2">
    <w:name w:val="Instruction 2"/>
    <w:basedOn w:val="Body2"/>
    <w:next w:val="Body2"/>
    <w:rsid w:val="00504F3A"/>
    <w:rPr>
      <w:i/>
      <w:color w:val="0000FF"/>
    </w:rPr>
  </w:style>
  <w:style w:type="paragraph" w:customStyle="1" w:styleId="Instruction3">
    <w:name w:val="Instruction 3"/>
    <w:basedOn w:val="Body3"/>
    <w:next w:val="Body3"/>
    <w:rsid w:val="00504F3A"/>
    <w:rPr>
      <w:i/>
      <w:color w:val="0000FF"/>
    </w:rPr>
  </w:style>
  <w:style w:type="paragraph" w:customStyle="1" w:styleId="zHelp">
    <w:name w:val="zHelp"/>
    <w:basedOn w:val="Body"/>
    <w:rsid w:val="00CC4C44"/>
    <w:pPr>
      <w:spacing w:before="0" w:after="120"/>
      <w:ind w:left="2552" w:hanging="1134"/>
    </w:pPr>
    <w:rPr>
      <w:rFonts w:ascii="Times New Roman" w:hAnsi="Times New Roman"/>
      <w:i/>
      <w:vanish/>
      <w:color w:val="0000FF"/>
    </w:rPr>
  </w:style>
  <w:style w:type="paragraph" w:customStyle="1" w:styleId="TableHeading1">
    <w:name w:val="Table Heading 1"/>
    <w:basedOn w:val="Normal"/>
    <w:rsid w:val="00504F3A"/>
    <w:pPr>
      <w:jc w:val="center"/>
    </w:pPr>
    <w:rPr>
      <w:rFonts w:ascii="Arial" w:hAnsi="Arial"/>
      <w:b/>
    </w:rPr>
  </w:style>
  <w:style w:type="paragraph" w:customStyle="1" w:styleId="zHelpCont">
    <w:name w:val="zHelp Cont."/>
    <w:basedOn w:val="zHelp"/>
    <w:rsid w:val="00CC4C44"/>
    <w:pPr>
      <w:ind w:firstLine="0"/>
    </w:pPr>
  </w:style>
  <w:style w:type="paragraph" w:customStyle="1" w:styleId="zComment">
    <w:name w:val="zComment"/>
    <w:basedOn w:val="Body"/>
    <w:rsid w:val="00CC4C44"/>
    <w:pPr>
      <w:spacing w:before="0" w:after="120"/>
      <w:ind w:left="1418" w:hanging="1418"/>
    </w:pPr>
    <w:rPr>
      <w:rFonts w:ascii="Times New Roman" w:hAnsi="Times New Roman"/>
    </w:rPr>
  </w:style>
  <w:style w:type="paragraph" w:customStyle="1" w:styleId="BodyHeading">
    <w:name w:val="BodyHeading"/>
    <w:basedOn w:val="Normal"/>
    <w:next w:val="Body"/>
    <w:rsid w:val="00CC4C44"/>
    <w:pPr>
      <w:widowControl w:val="0"/>
      <w:spacing w:before="240" w:after="120" w:line="-240" w:lineRule="auto"/>
      <w:ind w:left="1134" w:right="284"/>
    </w:pPr>
    <w:rPr>
      <w:rFonts w:ascii="Helvetica" w:hAnsi="Helvetica"/>
      <w:b/>
      <w:szCs w:val="20"/>
      <w:lang w:val="en-US" w:eastAsia="de-DE"/>
    </w:rPr>
  </w:style>
  <w:style w:type="paragraph" w:customStyle="1" w:styleId="BodyHeader">
    <w:name w:val="BodyHeader"/>
    <w:basedOn w:val="Body"/>
    <w:rsid w:val="00CC4C44"/>
    <w:rPr>
      <w:rFonts w:ascii="Helvetica" w:hAnsi="Helvetica"/>
      <w:b/>
    </w:rPr>
  </w:style>
  <w:style w:type="paragraph" w:customStyle="1" w:styleId="TableHeading2">
    <w:name w:val="Table Heading 2"/>
    <w:basedOn w:val="TableHeading1"/>
    <w:rsid w:val="008A6561"/>
    <w:rPr>
      <w:sz w:val="22"/>
    </w:rPr>
  </w:style>
  <w:style w:type="paragraph" w:customStyle="1" w:styleId="Question">
    <w:name w:val="Question"/>
    <w:basedOn w:val="Body"/>
    <w:rsid w:val="00CC4C44"/>
    <w:pPr>
      <w:ind w:left="1276" w:hanging="567"/>
    </w:pPr>
    <w:rPr>
      <w:snapToGrid w:val="0"/>
      <w:lang w:eastAsia="en-US"/>
    </w:rPr>
  </w:style>
  <w:style w:type="paragraph" w:customStyle="1" w:styleId="Acronym">
    <w:name w:val="Acronym"/>
    <w:basedOn w:val="Body"/>
    <w:rsid w:val="00CC4C44"/>
    <w:pPr>
      <w:ind w:left="1701" w:hanging="992"/>
    </w:pPr>
  </w:style>
  <w:style w:type="character" w:styleId="LineNumber">
    <w:name w:val="line number"/>
    <w:basedOn w:val="DefaultParagraphFont"/>
    <w:rsid w:val="003E1C1E"/>
  </w:style>
  <w:style w:type="paragraph" w:customStyle="1" w:styleId="Body4">
    <w:name w:val="Body 4"/>
    <w:basedOn w:val="Body3"/>
    <w:link w:val="Body4Char"/>
    <w:rsid w:val="00863543"/>
    <w:pPr>
      <w:ind w:left="1080"/>
    </w:pPr>
  </w:style>
  <w:style w:type="paragraph" w:customStyle="1" w:styleId="Body1">
    <w:name w:val="Body 1"/>
    <w:basedOn w:val="Normal"/>
    <w:link w:val="Body1Char"/>
    <w:rsid w:val="001B65D0"/>
    <w:pPr>
      <w:autoSpaceDE w:val="0"/>
      <w:autoSpaceDN w:val="0"/>
      <w:spacing w:after="120"/>
    </w:pPr>
    <w:rPr>
      <w:rFonts w:ascii="Arial" w:hAnsi="Arial" w:cs="Arial"/>
      <w:sz w:val="22"/>
      <w:szCs w:val="22"/>
      <w:lang w:val="en-US"/>
    </w:rPr>
  </w:style>
  <w:style w:type="paragraph" w:customStyle="1" w:styleId="bodytable">
    <w:name w:val="body table"/>
    <w:basedOn w:val="Body1"/>
    <w:rsid w:val="0062400B"/>
  </w:style>
  <w:style w:type="character" w:customStyle="1" w:styleId="Body1Char">
    <w:name w:val="Body 1 Char"/>
    <w:basedOn w:val="DefaultParagraphFont"/>
    <w:link w:val="Body1"/>
    <w:rsid w:val="001B65D0"/>
    <w:rPr>
      <w:rFonts w:ascii="Arial" w:hAnsi="Arial" w:cs="Arial"/>
      <w:sz w:val="22"/>
      <w:szCs w:val="22"/>
      <w:lang w:val="en-US" w:eastAsia="en-US" w:bidi="ar-SA"/>
    </w:rPr>
  </w:style>
  <w:style w:type="paragraph" w:customStyle="1" w:styleId="CoverTitle">
    <w:name w:val="Cover Title"/>
    <w:rsid w:val="00E238DF"/>
    <w:pPr>
      <w:jc w:val="center"/>
    </w:pPr>
    <w:rPr>
      <w:rFonts w:ascii="Arial" w:hAnsi="Arial" w:cs="Arial"/>
      <w:b/>
      <w:caps/>
      <w:color w:val="000000"/>
      <w:sz w:val="52"/>
      <w:szCs w:val="56"/>
    </w:rPr>
  </w:style>
  <w:style w:type="paragraph" w:customStyle="1" w:styleId="CoverSubtitle">
    <w:name w:val="Cover Subtitle"/>
    <w:basedOn w:val="CoverTitle"/>
    <w:rsid w:val="00504F3A"/>
    <w:rPr>
      <w:caps w:val="0"/>
      <w:sz w:val="36"/>
      <w:szCs w:val="36"/>
    </w:rPr>
  </w:style>
  <w:style w:type="paragraph" w:customStyle="1" w:styleId="Body2">
    <w:name w:val="Body 2"/>
    <w:basedOn w:val="Body1"/>
    <w:link w:val="Body2Char"/>
    <w:rsid w:val="00FE6952"/>
    <w:pPr>
      <w:ind w:left="360"/>
    </w:pPr>
  </w:style>
  <w:style w:type="paragraph" w:customStyle="1" w:styleId="Body3">
    <w:name w:val="Body 3"/>
    <w:basedOn w:val="Body2"/>
    <w:link w:val="Body3Char"/>
    <w:rsid w:val="000E050F"/>
    <w:pPr>
      <w:ind w:left="720"/>
    </w:pPr>
  </w:style>
  <w:style w:type="character" w:customStyle="1" w:styleId="Body2Char">
    <w:name w:val="Body 2 Char"/>
    <w:basedOn w:val="Body1Char"/>
    <w:link w:val="Body2"/>
    <w:rsid w:val="00FE6952"/>
    <w:rPr>
      <w:rFonts w:ascii="Arial" w:hAnsi="Arial" w:cs="Arial"/>
      <w:sz w:val="22"/>
      <w:szCs w:val="22"/>
      <w:lang w:val="en-US" w:eastAsia="en-US" w:bidi="ar-SA"/>
    </w:rPr>
  </w:style>
  <w:style w:type="paragraph" w:customStyle="1" w:styleId="ListBullet1">
    <w:name w:val="List Bullet 1"/>
    <w:basedOn w:val="Body1"/>
    <w:rsid w:val="00ED1A66"/>
    <w:pPr>
      <w:numPr>
        <w:ilvl w:val="1"/>
        <w:numId w:val="8"/>
      </w:numPr>
    </w:pPr>
  </w:style>
  <w:style w:type="paragraph" w:styleId="Subtitle">
    <w:name w:val="Subtitle"/>
    <w:basedOn w:val="Normal"/>
    <w:link w:val="SubtitleChar"/>
    <w:uiPriority w:val="11"/>
    <w:qFormat/>
    <w:rsid w:val="000E050F"/>
    <w:pPr>
      <w:spacing w:after="60"/>
      <w:jc w:val="center"/>
      <w:outlineLvl w:val="1"/>
    </w:pPr>
    <w:rPr>
      <w:rFonts w:ascii="Arial" w:hAnsi="Arial" w:cs="Arial"/>
    </w:rPr>
  </w:style>
  <w:style w:type="paragraph" w:customStyle="1" w:styleId="TableText1">
    <w:name w:val="Table Text 1"/>
    <w:basedOn w:val="Body1"/>
    <w:rsid w:val="008A6561"/>
  </w:style>
  <w:style w:type="paragraph" w:customStyle="1" w:styleId="Instructions">
    <w:name w:val="Instructions"/>
    <w:basedOn w:val="Normal"/>
    <w:next w:val="BodyText"/>
    <w:link w:val="InstructionsChar"/>
    <w:rsid w:val="009731DA"/>
    <w:pPr>
      <w:pBdr>
        <w:top w:val="single" w:sz="4" w:space="1" w:color="auto"/>
        <w:left w:val="single" w:sz="4" w:space="4" w:color="auto"/>
        <w:bottom w:val="single" w:sz="4" w:space="1" w:color="auto"/>
        <w:right w:val="single" w:sz="4" w:space="4" w:color="auto"/>
      </w:pBdr>
      <w:spacing w:after="60"/>
      <w:ind w:left="101" w:right="101"/>
    </w:pPr>
    <w:rPr>
      <w:rFonts w:ascii="Arial" w:hAnsi="Arial"/>
      <w:i/>
      <w:color w:val="0000FF"/>
      <w:sz w:val="18"/>
      <w:szCs w:val="18"/>
      <w:lang w:val="en-US"/>
    </w:rPr>
  </w:style>
  <w:style w:type="character" w:customStyle="1" w:styleId="InstructionsChar">
    <w:name w:val="Instructions Char"/>
    <w:basedOn w:val="DefaultParagraphFont"/>
    <w:link w:val="Instructions"/>
    <w:rsid w:val="009731DA"/>
    <w:rPr>
      <w:rFonts w:ascii="Arial" w:hAnsi="Arial"/>
      <w:i/>
      <w:color w:val="0000FF"/>
      <w:sz w:val="18"/>
      <w:szCs w:val="18"/>
      <w:lang w:val="en-US" w:eastAsia="en-US" w:bidi="ar-SA"/>
    </w:rPr>
  </w:style>
  <w:style w:type="paragraph" w:styleId="ListBullet4">
    <w:name w:val="List Bullet 4"/>
    <w:basedOn w:val="Body4"/>
    <w:rsid w:val="00ED1A66"/>
    <w:pPr>
      <w:numPr>
        <w:numId w:val="7"/>
      </w:numPr>
    </w:pPr>
  </w:style>
  <w:style w:type="paragraph" w:customStyle="1" w:styleId="Style1">
    <w:name w:val="Style1"/>
    <w:basedOn w:val="Normal"/>
    <w:rsid w:val="00BD1550"/>
    <w:pPr>
      <w:autoSpaceDE w:val="0"/>
      <w:autoSpaceDN w:val="0"/>
      <w:spacing w:after="120"/>
      <w:ind w:left="1440"/>
    </w:pPr>
    <w:rPr>
      <w:rFonts w:ascii="Arial" w:hAnsi="Arial" w:cs="Arial"/>
      <w:sz w:val="22"/>
      <w:szCs w:val="22"/>
      <w:lang w:val="en-US"/>
    </w:rPr>
  </w:style>
  <w:style w:type="paragraph" w:styleId="ListBullet5">
    <w:name w:val="List Bullet 5"/>
    <w:basedOn w:val="ListBullet4"/>
    <w:rsid w:val="00BD1550"/>
    <w:pPr>
      <w:numPr>
        <w:numId w:val="10"/>
      </w:numPr>
    </w:pPr>
  </w:style>
  <w:style w:type="paragraph" w:customStyle="1" w:styleId="Body5">
    <w:name w:val="Body 5"/>
    <w:basedOn w:val="Body4"/>
    <w:rsid w:val="00BD1550"/>
    <w:pPr>
      <w:ind w:left="1440"/>
    </w:pPr>
  </w:style>
  <w:style w:type="paragraph" w:customStyle="1" w:styleId="ListBullet6">
    <w:name w:val="List Bullet 6"/>
    <w:basedOn w:val="Normal"/>
    <w:autoRedefine/>
    <w:rsid w:val="00660C47"/>
    <w:pPr>
      <w:widowControl w:val="0"/>
      <w:numPr>
        <w:ilvl w:val="2"/>
        <w:numId w:val="12"/>
      </w:numPr>
      <w:tabs>
        <w:tab w:val="left" w:pos="72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540"/>
      </w:tabs>
      <w:autoSpaceDE w:val="0"/>
      <w:autoSpaceDN w:val="0"/>
      <w:spacing w:after="60"/>
    </w:pPr>
    <w:rPr>
      <w:rFonts w:ascii="Arial" w:hAnsi="Arial"/>
      <w:sz w:val="22"/>
      <w:szCs w:val="20"/>
      <w:lang w:val="en-US" w:bidi="ar-MA"/>
    </w:rPr>
  </w:style>
  <w:style w:type="paragraph" w:styleId="ListNumber2">
    <w:name w:val="List Number 2"/>
    <w:basedOn w:val="Body2"/>
    <w:autoRedefine/>
    <w:rsid w:val="000A3223"/>
    <w:pPr>
      <w:numPr>
        <w:numId w:val="11"/>
      </w:numPr>
    </w:pPr>
  </w:style>
  <w:style w:type="paragraph" w:customStyle="1" w:styleId="TableHeading10BL">
    <w:name w:val="Table Heading10BL"/>
    <w:autoRedefine/>
    <w:rsid w:val="0012671F"/>
    <w:rPr>
      <w:rFonts w:ascii="Arial" w:hAnsi="Arial"/>
      <w:b/>
      <w:szCs w:val="24"/>
      <w:lang w:val="en-GB"/>
    </w:rPr>
  </w:style>
  <w:style w:type="paragraph" w:customStyle="1" w:styleId="Table10Text1">
    <w:name w:val="Table10 Text1"/>
    <w:autoRedefine/>
    <w:rsid w:val="00807C7E"/>
    <w:rPr>
      <w:rFonts w:ascii="Arial" w:hAnsi="Arial" w:cs="Arial"/>
      <w:b/>
    </w:rPr>
  </w:style>
  <w:style w:type="paragraph" w:customStyle="1" w:styleId="Table10Text1Bold">
    <w:name w:val="Table10 Text1 Bold"/>
    <w:basedOn w:val="Table10Text1"/>
    <w:rsid w:val="00807C7E"/>
  </w:style>
  <w:style w:type="paragraph" w:customStyle="1" w:styleId="Table10list2">
    <w:name w:val="Table10 list2"/>
    <w:basedOn w:val="Normal"/>
    <w:rsid w:val="004700B6"/>
    <w:pPr>
      <w:ind w:left="173"/>
    </w:pPr>
    <w:rPr>
      <w:rFonts w:ascii="Arial" w:hAnsi="Arial" w:cs="Arial"/>
      <w:sz w:val="20"/>
      <w:szCs w:val="20"/>
      <w:lang w:val="en-US"/>
    </w:rPr>
  </w:style>
  <w:style w:type="paragraph" w:styleId="BalloonText">
    <w:name w:val="Balloon Text"/>
    <w:basedOn w:val="Normal"/>
    <w:link w:val="BalloonTextChar"/>
    <w:rsid w:val="00DF18B1"/>
    <w:rPr>
      <w:rFonts w:ascii="Tahoma" w:hAnsi="Tahoma" w:cs="Tahoma"/>
      <w:sz w:val="16"/>
      <w:szCs w:val="16"/>
    </w:rPr>
  </w:style>
  <w:style w:type="character" w:customStyle="1" w:styleId="BalloonTextChar">
    <w:name w:val="Balloon Text Char"/>
    <w:basedOn w:val="DefaultParagraphFont"/>
    <w:link w:val="BalloonText"/>
    <w:rsid w:val="00DF18B1"/>
    <w:rPr>
      <w:rFonts w:ascii="Tahoma" w:hAnsi="Tahoma" w:cs="Tahoma"/>
      <w:sz w:val="16"/>
      <w:szCs w:val="16"/>
      <w:lang w:val="en-GB"/>
    </w:rPr>
  </w:style>
  <w:style w:type="paragraph" w:styleId="BodyTextIndent">
    <w:name w:val="Body Text Indent"/>
    <w:basedOn w:val="Normal"/>
    <w:link w:val="BodyTextIndentChar"/>
    <w:rsid w:val="003641A3"/>
    <w:pPr>
      <w:spacing w:after="120"/>
      <w:ind w:left="360"/>
    </w:pPr>
  </w:style>
  <w:style w:type="character" w:customStyle="1" w:styleId="BodyTextIndentChar">
    <w:name w:val="Body Text Indent Char"/>
    <w:basedOn w:val="DefaultParagraphFont"/>
    <w:link w:val="BodyTextIndent"/>
    <w:rsid w:val="003641A3"/>
    <w:rPr>
      <w:sz w:val="24"/>
      <w:szCs w:val="24"/>
      <w:lang w:val="en-GB"/>
    </w:rPr>
  </w:style>
  <w:style w:type="paragraph" w:styleId="BlockText">
    <w:name w:val="Block Text"/>
    <w:basedOn w:val="Normal"/>
    <w:rsid w:val="003641A3"/>
    <w:pPr>
      <w:spacing w:after="200"/>
      <w:ind w:right="720"/>
    </w:pPr>
    <w:rPr>
      <w:rFonts w:ascii="Arial" w:hAnsi="Arial"/>
      <w:i/>
      <w:sz w:val="22"/>
      <w:szCs w:val="22"/>
      <w:lang w:val="en-US"/>
    </w:rPr>
  </w:style>
  <w:style w:type="paragraph" w:customStyle="1" w:styleId="FigureHead">
    <w:name w:val="Figure Head"/>
    <w:basedOn w:val="Normal"/>
    <w:rsid w:val="003641A3"/>
    <w:pPr>
      <w:spacing w:after="200"/>
    </w:pPr>
    <w:rPr>
      <w:rFonts w:ascii="Arial Bold" w:hAnsi="Arial Bold"/>
      <w:b/>
      <w:bCs/>
      <w:sz w:val="16"/>
      <w:szCs w:val="22"/>
      <w:lang w:val="en-US"/>
    </w:rPr>
  </w:style>
  <w:style w:type="paragraph" w:customStyle="1" w:styleId="List-bullet">
    <w:name w:val="List-bullet"/>
    <w:basedOn w:val="Normal"/>
    <w:rsid w:val="003641A3"/>
    <w:pPr>
      <w:numPr>
        <w:numId w:val="13"/>
      </w:numPr>
      <w:tabs>
        <w:tab w:val="left" w:pos="1080"/>
      </w:tabs>
      <w:spacing w:after="200"/>
    </w:pPr>
    <w:rPr>
      <w:rFonts w:ascii="Arial" w:hAnsi="Arial"/>
      <w:sz w:val="22"/>
      <w:szCs w:val="22"/>
      <w:lang w:val="en-US"/>
    </w:rPr>
  </w:style>
  <w:style w:type="paragraph" w:customStyle="1" w:styleId="List-bullet00">
    <w:name w:val="List-bullet 0/0"/>
    <w:basedOn w:val="List-bullet"/>
    <w:rsid w:val="003641A3"/>
    <w:pPr>
      <w:numPr>
        <w:numId w:val="14"/>
      </w:numPr>
      <w:spacing w:after="0"/>
    </w:pPr>
  </w:style>
  <w:style w:type="paragraph" w:customStyle="1" w:styleId="Normal00">
    <w:name w:val="Normal 0/0"/>
    <w:basedOn w:val="Normal"/>
    <w:rsid w:val="003641A3"/>
    <w:rPr>
      <w:rFonts w:ascii="Arial" w:hAnsi="Arial"/>
      <w:sz w:val="22"/>
      <w:szCs w:val="22"/>
      <w:lang w:val="en-US"/>
    </w:rPr>
  </w:style>
  <w:style w:type="character" w:customStyle="1" w:styleId="Normal-IndentChar">
    <w:name w:val="Normal-Indent Char"/>
    <w:rsid w:val="003641A3"/>
    <w:rPr>
      <w:rFonts w:ascii="Arial" w:hAnsi="Arial"/>
      <w:szCs w:val="22"/>
      <w:lang w:val="en-US" w:eastAsia="en-US" w:bidi="ar-SA"/>
    </w:rPr>
  </w:style>
  <w:style w:type="paragraph" w:customStyle="1" w:styleId="PFRHistoryTitle">
    <w:name w:val="PFR History Title"/>
    <w:basedOn w:val="Normal"/>
    <w:rsid w:val="003641A3"/>
    <w:pPr>
      <w:tabs>
        <w:tab w:val="left" w:pos="1440"/>
        <w:tab w:val="right" w:pos="9360"/>
      </w:tabs>
      <w:spacing w:before="1440" w:after="60"/>
      <w:jc w:val="center"/>
    </w:pPr>
    <w:rPr>
      <w:rFonts w:ascii="Arial Bold" w:hAnsi="Arial Bold"/>
      <w:b/>
      <w:szCs w:val="22"/>
      <w:lang w:val="en-US"/>
    </w:rPr>
  </w:style>
  <w:style w:type="paragraph" w:customStyle="1" w:styleId="PFRRevisionNote">
    <w:name w:val="PFR Revision Note"/>
    <w:basedOn w:val="Normal"/>
    <w:rsid w:val="003641A3"/>
    <w:pPr>
      <w:tabs>
        <w:tab w:val="right" w:pos="6840"/>
        <w:tab w:val="right" w:pos="9360"/>
      </w:tabs>
    </w:pPr>
    <w:rPr>
      <w:rFonts w:ascii="Arial Bold" w:hAnsi="Arial Bold"/>
      <w:b/>
      <w:sz w:val="22"/>
      <w:szCs w:val="22"/>
      <w:lang w:val="en-US"/>
    </w:rPr>
  </w:style>
  <w:style w:type="paragraph" w:customStyle="1" w:styleId="TableText">
    <w:name w:val="Table Text"/>
    <w:basedOn w:val="Normal"/>
    <w:rsid w:val="003641A3"/>
    <w:pPr>
      <w:spacing w:line="220" w:lineRule="exact"/>
    </w:pPr>
    <w:rPr>
      <w:rFonts w:ascii="Arial" w:hAnsi="Arial"/>
      <w:sz w:val="18"/>
      <w:szCs w:val="22"/>
      <w:lang w:val="en-US"/>
    </w:rPr>
  </w:style>
  <w:style w:type="paragraph" w:customStyle="1" w:styleId="Table-bullet">
    <w:name w:val="Table-bullet"/>
    <w:basedOn w:val="TableText"/>
    <w:rsid w:val="003641A3"/>
    <w:pPr>
      <w:numPr>
        <w:numId w:val="15"/>
      </w:numPr>
      <w:tabs>
        <w:tab w:val="clear" w:pos="1080"/>
        <w:tab w:val="left" w:pos="180"/>
      </w:tabs>
      <w:ind w:left="187" w:hanging="144"/>
    </w:pPr>
  </w:style>
  <w:style w:type="paragraph" w:customStyle="1" w:styleId="TextBox">
    <w:name w:val="Text Box"/>
    <w:rsid w:val="003641A3"/>
    <w:pPr>
      <w:spacing w:line="180" w:lineRule="exact"/>
      <w:jc w:val="center"/>
    </w:pPr>
    <w:rPr>
      <w:rFonts w:ascii="Arial" w:hAnsi="Arial"/>
      <w:sz w:val="14"/>
    </w:rPr>
  </w:style>
  <w:style w:type="paragraph" w:customStyle="1" w:styleId="Z-agcycvr-Title">
    <w:name w:val="Z-agcycvr-Title"/>
    <w:basedOn w:val="Heading4"/>
    <w:rsid w:val="003641A3"/>
    <w:pPr>
      <w:numPr>
        <w:ilvl w:val="0"/>
        <w:numId w:val="0"/>
      </w:numPr>
      <w:tabs>
        <w:tab w:val="clear" w:pos="720"/>
        <w:tab w:val="center" w:pos="4680"/>
        <w:tab w:val="right" w:pos="9360"/>
      </w:tabs>
      <w:spacing w:before="0" w:after="240"/>
      <w:ind w:right="0"/>
      <w:jc w:val="center"/>
    </w:pPr>
    <w:rPr>
      <w:rFonts w:ascii="Arial Black" w:hAnsi="Arial Black" w:cs="Arial"/>
      <w:b w:val="0"/>
      <w:bCs/>
      <w:i w:val="0"/>
      <w:noProof w:val="0"/>
      <w:sz w:val="36"/>
      <w:szCs w:val="36"/>
      <w:lang w:eastAsia="en-US"/>
    </w:rPr>
  </w:style>
  <w:style w:type="paragraph" w:customStyle="1" w:styleId="Z-agcycvr-Doctype">
    <w:name w:val="Z-agcycvr-Doctype"/>
    <w:basedOn w:val="Z-agcycvr-Title"/>
    <w:rsid w:val="003641A3"/>
    <w:pPr>
      <w:spacing w:line="400" w:lineRule="exact"/>
    </w:pPr>
  </w:style>
  <w:style w:type="paragraph" w:customStyle="1" w:styleId="Z-agcycvr-name">
    <w:name w:val="Z-agcycvr-name"/>
    <w:basedOn w:val="Normal"/>
    <w:rsid w:val="003641A3"/>
    <w:pPr>
      <w:tabs>
        <w:tab w:val="center" w:pos="4680"/>
        <w:tab w:val="right" w:pos="9360"/>
      </w:tabs>
      <w:spacing w:before="1440"/>
      <w:jc w:val="center"/>
    </w:pPr>
    <w:rPr>
      <w:rFonts w:ascii="Arial Bold" w:hAnsi="Arial Bold" w:cs="Arial"/>
      <w:b/>
      <w:sz w:val="30"/>
      <w:szCs w:val="36"/>
      <w:lang w:val="en-US"/>
    </w:rPr>
  </w:style>
  <w:style w:type="paragraph" w:customStyle="1" w:styleId="Z-agcycvr-sot">
    <w:name w:val="Z-agcycvr-sot"/>
    <w:basedOn w:val="Normal"/>
    <w:rsid w:val="003641A3"/>
    <w:pPr>
      <w:tabs>
        <w:tab w:val="left" w:pos="7985"/>
      </w:tabs>
      <w:spacing w:after="200"/>
    </w:pPr>
    <w:rPr>
      <w:rFonts w:ascii="Arial Narrow" w:hAnsi="Arial Narrow"/>
      <w:b/>
      <w:bCs/>
      <w:spacing w:val="20"/>
      <w:szCs w:val="22"/>
      <w:lang w:val="en-US"/>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rsid w:val="003641A3"/>
    <w:pPr>
      <w:tabs>
        <w:tab w:val="left" w:pos="7985"/>
      </w:tabs>
      <w:spacing w:before="0"/>
    </w:pPr>
    <w:rPr>
      <w:rFonts w:ascii="Arial Narrow" w:hAnsi="Arial Narrow"/>
      <w:b w:val="0"/>
      <w:bCs/>
      <w:spacing w:val="20"/>
      <w:sz w:val="20"/>
    </w:rPr>
  </w:style>
  <w:style w:type="paragraph" w:customStyle="1" w:styleId="Z-Bul1">
    <w:name w:val="Z-Bul1"/>
    <w:basedOn w:val="Normal"/>
    <w:rsid w:val="003641A3"/>
    <w:pPr>
      <w:tabs>
        <w:tab w:val="center" w:pos="4680"/>
        <w:tab w:val="right" w:pos="9360"/>
      </w:tabs>
      <w:spacing w:after="200"/>
    </w:pPr>
    <w:rPr>
      <w:rFonts w:ascii="Arial" w:hAnsi="Arial" w:cs="Arial"/>
      <w:sz w:val="22"/>
      <w:szCs w:val="22"/>
      <w:lang w:val="en-US"/>
    </w:rPr>
  </w:style>
  <w:style w:type="paragraph" w:customStyle="1" w:styleId="Z-cvr-docinfo">
    <w:name w:val="Z-cvr-docinfo"/>
    <w:basedOn w:val="Normal"/>
    <w:rsid w:val="003641A3"/>
    <w:pPr>
      <w:tabs>
        <w:tab w:val="center" w:pos="4680"/>
        <w:tab w:val="right" w:pos="9360"/>
      </w:tabs>
      <w:spacing w:before="1280" w:after="100" w:afterAutospacing="1"/>
      <w:jc w:val="right"/>
    </w:pPr>
    <w:rPr>
      <w:rFonts w:ascii="Arial Narrow" w:hAnsi="Arial Narrow" w:cs="Arial"/>
      <w:bCs/>
      <w:sz w:val="28"/>
      <w:szCs w:val="22"/>
      <w:lang w:val="en-US"/>
    </w:rPr>
  </w:style>
  <w:style w:type="paragraph" w:customStyle="1" w:styleId="Z-cvr-H1">
    <w:name w:val="Z-cvr-H1"/>
    <w:basedOn w:val="Heading3"/>
    <w:rsid w:val="003641A3"/>
    <w:pPr>
      <w:numPr>
        <w:ilvl w:val="0"/>
        <w:numId w:val="0"/>
      </w:numPr>
      <w:tabs>
        <w:tab w:val="center" w:pos="4680"/>
        <w:tab w:val="right" w:pos="9360"/>
      </w:tabs>
      <w:spacing w:before="0" w:after="200" w:line="400" w:lineRule="exact"/>
    </w:pPr>
    <w:rPr>
      <w:rFonts w:ascii="Arial Black" w:hAnsi="Arial Black"/>
      <w:b w:val="0"/>
      <w:bCs w:val="0"/>
      <w:sz w:val="32"/>
      <w:lang w:val="en-US"/>
    </w:rPr>
  </w:style>
  <w:style w:type="paragraph" w:customStyle="1" w:styleId="Z-cvr-Header">
    <w:name w:val="Z-cvr-Header"/>
    <w:basedOn w:val="Header"/>
    <w:rsid w:val="003641A3"/>
    <w:pPr>
      <w:pBdr>
        <w:bottom w:val="dotted" w:sz="4" w:space="3" w:color="B40000"/>
      </w:pBdr>
      <w:tabs>
        <w:tab w:val="clear" w:pos="4536"/>
        <w:tab w:val="center" w:pos="4680"/>
      </w:tabs>
      <w:spacing w:after="0" w:line="240" w:lineRule="exact"/>
      <w:jc w:val="right"/>
    </w:pPr>
    <w:rPr>
      <w:rFonts w:ascii="Arial Narrow" w:hAnsi="Arial Narrow" w:cs="Times New Roman"/>
      <w:i w:val="0"/>
      <w:color w:val="B40000"/>
      <w:spacing w:val="20"/>
      <w:sz w:val="16"/>
      <w:lang w:val="en-US"/>
    </w:rPr>
  </w:style>
  <w:style w:type="paragraph" w:customStyle="1" w:styleId="Z-cvr-Normal">
    <w:name w:val="Z-cvr-Normal"/>
    <w:basedOn w:val="Normal"/>
    <w:rsid w:val="003641A3"/>
    <w:pPr>
      <w:tabs>
        <w:tab w:val="center" w:pos="4680"/>
        <w:tab w:val="right" w:pos="9360"/>
      </w:tabs>
      <w:spacing w:after="200"/>
    </w:pPr>
    <w:rPr>
      <w:rFonts w:ascii="Arial" w:hAnsi="Arial" w:cs="Arial"/>
      <w:bCs/>
      <w:sz w:val="22"/>
      <w:szCs w:val="22"/>
      <w:lang w:val="en-US"/>
    </w:rPr>
  </w:style>
  <w:style w:type="paragraph" w:customStyle="1" w:styleId="Z-cvr-Title">
    <w:name w:val="Z-cvr-Title"/>
    <w:basedOn w:val="Normal"/>
    <w:rsid w:val="003641A3"/>
    <w:pPr>
      <w:tabs>
        <w:tab w:val="center" w:pos="4680"/>
        <w:tab w:val="right" w:pos="9360"/>
      </w:tabs>
      <w:spacing w:before="1560"/>
      <w:jc w:val="right"/>
    </w:pPr>
    <w:rPr>
      <w:rFonts w:ascii="Arial Black" w:hAnsi="Arial Black" w:cs="Arial"/>
      <w:bCs/>
      <w:sz w:val="68"/>
      <w:szCs w:val="22"/>
      <w:lang w:val="en-US"/>
    </w:rPr>
  </w:style>
  <w:style w:type="paragraph" w:customStyle="1" w:styleId="Z-cvr-SubTitle">
    <w:name w:val="Z-cvr-SubTitle"/>
    <w:basedOn w:val="Z-cvr-Title"/>
    <w:rsid w:val="003641A3"/>
    <w:pPr>
      <w:spacing w:before="120"/>
    </w:pPr>
    <w:rPr>
      <w:rFonts w:ascii="Arial" w:hAnsi="Arial"/>
      <w:color w:val="B40000"/>
      <w:sz w:val="56"/>
    </w:rPr>
  </w:style>
  <w:style w:type="paragraph" w:customStyle="1" w:styleId="Z-FooterNote">
    <w:name w:val="Z-FooterNote"/>
    <w:basedOn w:val="Normal"/>
    <w:rsid w:val="003641A3"/>
    <w:pPr>
      <w:tabs>
        <w:tab w:val="center" w:pos="4680"/>
        <w:tab w:val="right" w:pos="9360"/>
      </w:tabs>
      <w:spacing w:after="120"/>
      <w:jc w:val="right"/>
    </w:pPr>
    <w:rPr>
      <w:rFonts w:ascii="Arial" w:hAnsi="Arial" w:cs="Arial"/>
      <w:color w:val="B40000"/>
      <w:sz w:val="22"/>
      <w:szCs w:val="22"/>
      <w:lang w:val="en-US"/>
    </w:rPr>
  </w:style>
  <w:style w:type="paragraph" w:customStyle="1" w:styleId="Z-Heading1">
    <w:name w:val="Z-Heading 1"/>
    <w:basedOn w:val="Heading1"/>
    <w:rsid w:val="003641A3"/>
    <w:pPr>
      <w:spacing w:before="0" w:after="200"/>
    </w:pPr>
    <w:rPr>
      <w:rFonts w:cs="Times New Roman"/>
      <w:b w:val="0"/>
      <w:bCs w:val="0"/>
      <w:caps/>
      <w:kern w:val="0"/>
      <w:sz w:val="32"/>
      <w:szCs w:val="32"/>
      <w:lang w:val="en-US"/>
    </w:rPr>
  </w:style>
  <w:style w:type="paragraph" w:styleId="BodyTextIndent2">
    <w:name w:val="Body Text Indent 2"/>
    <w:basedOn w:val="Normal"/>
    <w:link w:val="BodyTextIndent2Char"/>
    <w:rsid w:val="003641A3"/>
    <w:pPr>
      <w:keepNext/>
      <w:spacing w:after="200"/>
    </w:pPr>
    <w:rPr>
      <w:rFonts w:ascii="Arial" w:hAnsi="Arial"/>
      <w:sz w:val="22"/>
      <w:szCs w:val="22"/>
      <w:lang w:val="en-US"/>
    </w:rPr>
  </w:style>
  <w:style w:type="character" w:customStyle="1" w:styleId="BodyTextIndent2Char">
    <w:name w:val="Body Text Indent 2 Char"/>
    <w:basedOn w:val="DefaultParagraphFont"/>
    <w:link w:val="BodyTextIndent2"/>
    <w:rsid w:val="003641A3"/>
    <w:rPr>
      <w:rFonts w:ascii="Arial" w:hAnsi="Arial"/>
      <w:sz w:val="22"/>
      <w:szCs w:val="22"/>
    </w:rPr>
  </w:style>
  <w:style w:type="paragraph" w:customStyle="1" w:styleId="BodyText1">
    <w:name w:val="Body Text 1"/>
    <w:qFormat/>
    <w:rsid w:val="00EC53FA"/>
    <w:pPr>
      <w:spacing w:after="200"/>
    </w:pPr>
    <w:rPr>
      <w:rFonts w:ascii="Arial" w:hAnsi="Arial"/>
      <w:sz w:val="22"/>
      <w:szCs w:val="22"/>
    </w:rPr>
  </w:style>
  <w:style w:type="character" w:customStyle="1" w:styleId="BodyText2Char">
    <w:name w:val="Body Text 2 Char"/>
    <w:basedOn w:val="DefaultParagraphFont"/>
    <w:link w:val="BodyText2"/>
    <w:rsid w:val="00DA7A85"/>
    <w:rPr>
      <w:rFonts w:ascii="Arial" w:hAnsi="Arial" w:cs="Arial"/>
      <w:sz w:val="22"/>
      <w:szCs w:val="22"/>
      <w:lang w:eastAsia="de-DE"/>
    </w:rPr>
  </w:style>
  <w:style w:type="paragraph" w:customStyle="1" w:styleId="TableText10">
    <w:name w:val="Table Text10"/>
    <w:qFormat/>
    <w:rsid w:val="0012671F"/>
    <w:rPr>
      <w:rFonts w:ascii="Arial" w:hAnsi="Arial"/>
      <w:szCs w:val="22"/>
    </w:rPr>
  </w:style>
  <w:style w:type="character" w:customStyle="1" w:styleId="BodyTextChar">
    <w:name w:val="Body Text Char"/>
    <w:basedOn w:val="DefaultParagraphFont"/>
    <w:link w:val="BodyText"/>
    <w:rsid w:val="0012671F"/>
    <w:rPr>
      <w:rFonts w:ascii="Arial" w:hAnsi="Arial"/>
      <w:sz w:val="22"/>
      <w:lang w:val="en-GB"/>
    </w:rPr>
  </w:style>
  <w:style w:type="paragraph" w:customStyle="1" w:styleId="TableHeading10BC">
    <w:name w:val="Table Heading10BC"/>
    <w:basedOn w:val="TableHeading10BL"/>
    <w:qFormat/>
    <w:rsid w:val="009B258C"/>
    <w:pPr>
      <w:jc w:val="center"/>
    </w:pPr>
  </w:style>
  <w:style w:type="paragraph" w:customStyle="1" w:styleId="Default">
    <w:name w:val="Default"/>
    <w:rsid w:val="00F97620"/>
    <w:pPr>
      <w:autoSpaceDE w:val="0"/>
      <w:autoSpaceDN w:val="0"/>
      <w:adjustRightInd w:val="0"/>
    </w:pPr>
    <w:rPr>
      <w:color w:val="000000"/>
      <w:sz w:val="24"/>
      <w:szCs w:val="24"/>
    </w:rPr>
  </w:style>
  <w:style w:type="paragraph" w:customStyle="1" w:styleId="InstructionBullet2">
    <w:name w:val="Instruction Bullet 2"/>
    <w:basedOn w:val="ListBullet2"/>
    <w:qFormat/>
    <w:rsid w:val="00186CB8"/>
    <w:rPr>
      <w:i/>
      <w:color w:val="0000FF"/>
    </w:rPr>
  </w:style>
  <w:style w:type="character" w:customStyle="1" w:styleId="apple-style-span">
    <w:name w:val="apple-style-span"/>
    <w:basedOn w:val="DefaultParagraphFont"/>
    <w:rsid w:val="00FA200D"/>
  </w:style>
  <w:style w:type="character" w:customStyle="1" w:styleId="apple-converted-space">
    <w:name w:val="apple-converted-space"/>
    <w:basedOn w:val="DefaultParagraphFont"/>
    <w:rsid w:val="00FA200D"/>
  </w:style>
  <w:style w:type="paragraph" w:customStyle="1" w:styleId="TableText10L">
    <w:name w:val="Table Text10L"/>
    <w:qFormat/>
    <w:rsid w:val="00620009"/>
    <w:rPr>
      <w:rFonts w:ascii="Arial" w:hAnsi="Arial"/>
      <w:szCs w:val="22"/>
    </w:rPr>
  </w:style>
  <w:style w:type="paragraph" w:customStyle="1" w:styleId="TableText10BC">
    <w:name w:val="Table Text10BC"/>
    <w:basedOn w:val="TableHeading10BL"/>
    <w:qFormat/>
    <w:rsid w:val="00620009"/>
    <w:pPr>
      <w:jc w:val="center"/>
    </w:pPr>
  </w:style>
  <w:style w:type="paragraph" w:customStyle="1" w:styleId="TableText10BR">
    <w:name w:val="Table Text10BR"/>
    <w:basedOn w:val="TableText10L"/>
    <w:qFormat/>
    <w:rsid w:val="00620009"/>
    <w:pPr>
      <w:jc w:val="right"/>
    </w:pPr>
    <w:rPr>
      <w:b/>
    </w:rPr>
  </w:style>
  <w:style w:type="paragraph" w:customStyle="1" w:styleId="TableText10BL">
    <w:name w:val="Table Text 10BL"/>
    <w:basedOn w:val="TableText10L"/>
    <w:qFormat/>
    <w:rsid w:val="00620009"/>
    <w:rPr>
      <w:b/>
    </w:rPr>
  </w:style>
  <w:style w:type="paragraph" w:customStyle="1" w:styleId="TableText10C">
    <w:name w:val="Table Text10C"/>
    <w:basedOn w:val="TableText10L"/>
    <w:qFormat/>
    <w:rsid w:val="00620009"/>
    <w:pPr>
      <w:jc w:val="center"/>
    </w:pPr>
  </w:style>
  <w:style w:type="paragraph" w:customStyle="1" w:styleId="InstructionBullet3">
    <w:name w:val="Instruction Bullet 3"/>
    <w:basedOn w:val="Instruction3"/>
    <w:qFormat/>
    <w:rsid w:val="00F04706"/>
    <w:pPr>
      <w:numPr>
        <w:numId w:val="16"/>
      </w:numPr>
      <w:ind w:left="1080"/>
    </w:pPr>
  </w:style>
  <w:style w:type="paragraph" w:customStyle="1" w:styleId="ChartText11">
    <w:name w:val="Chart Text 11"/>
    <w:qFormat/>
    <w:rsid w:val="00103720"/>
    <w:pPr>
      <w:spacing w:line="210" w:lineRule="exact"/>
      <w:jc w:val="center"/>
    </w:pPr>
    <w:rPr>
      <w:rFonts w:ascii="Arial Narrow" w:hAnsi="Arial Narrow" w:cs="Arial"/>
      <w:b/>
      <w:sz w:val="22"/>
      <w:szCs w:val="22"/>
    </w:rPr>
  </w:style>
  <w:style w:type="paragraph" w:customStyle="1" w:styleId="Charttext10">
    <w:name w:val="Chart text 10"/>
    <w:qFormat/>
    <w:rsid w:val="00103720"/>
    <w:pPr>
      <w:jc w:val="center"/>
    </w:pPr>
    <w:rPr>
      <w:rFonts w:ascii="Arial Narrow" w:eastAsia="Calibri" w:hAnsi="Arial Narrow" w:cs="Arial"/>
      <w:b/>
      <w:bCs/>
      <w:color w:val="000000"/>
      <w:szCs w:val="24"/>
    </w:rPr>
  </w:style>
  <w:style w:type="paragraph" w:customStyle="1" w:styleId="Charttext12">
    <w:name w:val="Chart text 12"/>
    <w:qFormat/>
    <w:rsid w:val="00103720"/>
    <w:pPr>
      <w:spacing w:line="260" w:lineRule="exact"/>
      <w:jc w:val="center"/>
    </w:pPr>
    <w:rPr>
      <w:rFonts w:ascii="Arial Narrow" w:eastAsia="Calibri" w:hAnsi="Arial Narrow" w:cs="Arial"/>
      <w:b/>
      <w:bCs/>
      <w:color w:val="000000"/>
      <w:sz w:val="24"/>
      <w:szCs w:val="24"/>
    </w:rPr>
  </w:style>
  <w:style w:type="paragraph" w:customStyle="1" w:styleId="chartbullet1">
    <w:name w:val="chart bullet 1"/>
    <w:qFormat/>
    <w:rsid w:val="00103720"/>
    <w:pPr>
      <w:numPr>
        <w:numId w:val="17"/>
      </w:numPr>
      <w:ind w:left="101" w:hanging="101"/>
    </w:pPr>
    <w:rPr>
      <w:rFonts w:ascii="Arial Narrow" w:hAnsi="Arial Narrow" w:cs="Arial"/>
    </w:rPr>
  </w:style>
  <w:style w:type="paragraph" w:customStyle="1" w:styleId="Chartbullet10">
    <w:name w:val="Chart bullet 10"/>
    <w:qFormat/>
    <w:rsid w:val="00184819"/>
    <w:pPr>
      <w:numPr>
        <w:numId w:val="18"/>
      </w:numPr>
      <w:ind w:left="144" w:hanging="144"/>
    </w:pPr>
    <w:rPr>
      <w:rFonts w:ascii="Arial Narrow" w:hAnsi="Arial Narrow" w:cs="Arial"/>
    </w:rPr>
  </w:style>
  <w:style w:type="character" w:customStyle="1" w:styleId="TitleChar">
    <w:name w:val="Title Char"/>
    <w:basedOn w:val="DefaultParagraphFont"/>
    <w:link w:val="Title"/>
    <w:uiPriority w:val="10"/>
    <w:rsid w:val="00184819"/>
    <w:rPr>
      <w:b/>
      <w:bCs/>
      <w:sz w:val="28"/>
      <w:szCs w:val="24"/>
      <w:lang w:val="en-GB"/>
    </w:rPr>
  </w:style>
  <w:style w:type="character" w:customStyle="1" w:styleId="SubtitleChar">
    <w:name w:val="Subtitle Char"/>
    <w:basedOn w:val="DefaultParagraphFont"/>
    <w:link w:val="Subtitle"/>
    <w:uiPriority w:val="11"/>
    <w:rsid w:val="00184819"/>
    <w:rPr>
      <w:rFonts w:ascii="Arial" w:hAnsi="Arial" w:cs="Arial"/>
      <w:sz w:val="24"/>
      <w:szCs w:val="24"/>
      <w:lang w:val="en-GB"/>
    </w:rPr>
  </w:style>
  <w:style w:type="paragraph" w:customStyle="1" w:styleId="InstructionBullet1">
    <w:name w:val="Instruction Bullet 1"/>
    <w:basedOn w:val="ListBullet1"/>
    <w:qFormat/>
    <w:rsid w:val="00371496"/>
    <w:rPr>
      <w:i/>
      <w:color w:val="0000FF"/>
    </w:rPr>
  </w:style>
  <w:style w:type="paragraph" w:customStyle="1" w:styleId="Instruction1C">
    <w:name w:val="Instruction 1C"/>
    <w:basedOn w:val="Instruction1"/>
    <w:qFormat/>
    <w:rsid w:val="005D4234"/>
    <w:pPr>
      <w:jc w:val="center"/>
    </w:pPr>
    <w:rPr>
      <w:noProof/>
    </w:rPr>
  </w:style>
  <w:style w:type="paragraph" w:customStyle="1" w:styleId="Body1C">
    <w:name w:val="Body 1C"/>
    <w:basedOn w:val="Body1"/>
    <w:qFormat/>
    <w:rsid w:val="00E238DF"/>
    <w:pPr>
      <w:jc w:val="center"/>
    </w:pPr>
  </w:style>
  <w:style w:type="paragraph" w:customStyle="1" w:styleId="CoverSubtitle2">
    <w:name w:val="Cover Subtitle2"/>
    <w:basedOn w:val="CoverSubtitle"/>
    <w:qFormat/>
    <w:rsid w:val="00394726"/>
    <w:rPr>
      <w:sz w:val="28"/>
    </w:rPr>
  </w:style>
  <w:style w:type="paragraph" w:customStyle="1" w:styleId="H-sp-name-2">
    <w:name w:val="H-sp-name-2"/>
    <w:basedOn w:val="Normal"/>
    <w:rsid w:val="008A607E"/>
    <w:pPr>
      <w:suppressAutoHyphens/>
      <w:spacing w:line="260" w:lineRule="exact"/>
      <w:ind w:left="1080" w:hanging="720"/>
    </w:pPr>
    <w:rPr>
      <w:rFonts w:ascii="Arial" w:hAnsi="Arial"/>
      <w:color w:val="000000"/>
      <w:sz w:val="14"/>
      <w:szCs w:val="20"/>
      <w:lang w:val="en-US"/>
    </w:rPr>
  </w:style>
  <w:style w:type="paragraph" w:customStyle="1" w:styleId="goal-name-2">
    <w:name w:val="goal-name-2"/>
    <w:basedOn w:val="Normal"/>
    <w:rsid w:val="008A607E"/>
    <w:pPr>
      <w:keepNext/>
      <w:keepLines/>
      <w:tabs>
        <w:tab w:val="left" w:pos="1152"/>
      </w:tabs>
      <w:suppressAutoHyphens/>
      <w:spacing w:before="60"/>
    </w:pPr>
    <w:rPr>
      <w:rFonts w:ascii="Arial" w:hAnsi="Arial"/>
      <w:sz w:val="14"/>
      <w:szCs w:val="20"/>
      <w:lang w:val="en-US"/>
    </w:rPr>
  </w:style>
  <w:style w:type="character" w:customStyle="1" w:styleId="FooterChar">
    <w:name w:val="Footer Char"/>
    <w:basedOn w:val="DefaultParagraphFont"/>
    <w:link w:val="Footer"/>
    <w:uiPriority w:val="99"/>
    <w:rsid w:val="00007976"/>
    <w:rPr>
      <w:rFonts w:ascii="Arial" w:hAnsi="Arial" w:cs="Arial"/>
      <w:i/>
      <w:lang w:val="en-GB"/>
    </w:rPr>
  </w:style>
  <w:style w:type="paragraph" w:customStyle="1" w:styleId="TableText10BL0">
    <w:name w:val="Table Text10BL"/>
    <w:basedOn w:val="TableText10L"/>
    <w:autoRedefine/>
    <w:rsid w:val="00C636D8"/>
    <w:rPr>
      <w:b/>
      <w:szCs w:val="24"/>
      <w:lang w:val="en-GB"/>
    </w:rPr>
  </w:style>
  <w:style w:type="paragraph" w:customStyle="1" w:styleId="TableText9C">
    <w:name w:val="Table Text 9C"/>
    <w:basedOn w:val="Normal"/>
    <w:rsid w:val="00C636D8"/>
    <w:pPr>
      <w:spacing w:line="220" w:lineRule="exact"/>
      <w:jc w:val="center"/>
    </w:pPr>
    <w:rPr>
      <w:rFonts w:ascii="Arial" w:hAnsi="Arial" w:cs="Arial"/>
      <w:sz w:val="18"/>
      <w:szCs w:val="22"/>
      <w:lang w:val="en-US"/>
    </w:rPr>
  </w:style>
  <w:style w:type="paragraph" w:customStyle="1" w:styleId="TableText9L">
    <w:name w:val="Table Text 9L"/>
    <w:rsid w:val="00582863"/>
    <w:pPr>
      <w:spacing w:line="220" w:lineRule="exact"/>
    </w:pPr>
    <w:rPr>
      <w:rFonts w:ascii="Arial" w:hAnsi="Arial"/>
      <w:sz w:val="18"/>
      <w:szCs w:val="22"/>
    </w:rPr>
  </w:style>
  <w:style w:type="character" w:styleId="CommentReference">
    <w:name w:val="annotation reference"/>
    <w:basedOn w:val="DefaultParagraphFont"/>
    <w:rsid w:val="00653D6B"/>
    <w:rPr>
      <w:sz w:val="16"/>
      <w:szCs w:val="16"/>
    </w:rPr>
  </w:style>
  <w:style w:type="paragraph" w:styleId="CommentText">
    <w:name w:val="annotation text"/>
    <w:basedOn w:val="Normal"/>
    <w:link w:val="CommentTextChar"/>
    <w:rsid w:val="00653D6B"/>
    <w:rPr>
      <w:sz w:val="20"/>
      <w:szCs w:val="20"/>
    </w:rPr>
  </w:style>
  <w:style w:type="character" w:customStyle="1" w:styleId="CommentTextChar">
    <w:name w:val="Comment Text Char"/>
    <w:basedOn w:val="DefaultParagraphFont"/>
    <w:link w:val="CommentText"/>
    <w:rsid w:val="00653D6B"/>
    <w:rPr>
      <w:lang w:val="en-GB"/>
    </w:rPr>
  </w:style>
  <w:style w:type="paragraph" w:styleId="CommentSubject">
    <w:name w:val="annotation subject"/>
    <w:basedOn w:val="CommentText"/>
    <w:next w:val="CommentText"/>
    <w:link w:val="CommentSubjectChar"/>
    <w:rsid w:val="00653D6B"/>
    <w:rPr>
      <w:b/>
      <w:bCs/>
    </w:rPr>
  </w:style>
  <w:style w:type="character" w:customStyle="1" w:styleId="CommentSubjectChar">
    <w:name w:val="Comment Subject Char"/>
    <w:basedOn w:val="CommentTextChar"/>
    <w:link w:val="CommentSubject"/>
    <w:rsid w:val="00653D6B"/>
    <w:rPr>
      <w:b/>
      <w:bCs/>
      <w:lang w:val="en-GB"/>
    </w:rPr>
  </w:style>
  <w:style w:type="character" w:customStyle="1" w:styleId="Body4Char">
    <w:name w:val="Body 4 Char"/>
    <w:basedOn w:val="DefaultParagraphFont"/>
    <w:link w:val="Body4"/>
    <w:rsid w:val="001032AE"/>
    <w:rPr>
      <w:rFonts w:ascii="Arial" w:hAnsi="Arial" w:cs="Arial"/>
      <w:sz w:val="22"/>
      <w:szCs w:val="22"/>
    </w:rPr>
  </w:style>
  <w:style w:type="character" w:customStyle="1" w:styleId="Body3Char">
    <w:name w:val="Body 3 Char"/>
    <w:basedOn w:val="DefaultParagraphFont"/>
    <w:link w:val="Body3"/>
    <w:rsid w:val="00C8697A"/>
    <w:rPr>
      <w:rFonts w:ascii="Arial" w:hAnsi="Arial" w:cs="Arial"/>
      <w:sz w:val="22"/>
      <w:szCs w:val="22"/>
    </w:rPr>
  </w:style>
  <w:style w:type="paragraph" w:customStyle="1" w:styleId="TableText9BC">
    <w:name w:val="Table Text 9BC"/>
    <w:basedOn w:val="TableText9C"/>
    <w:rsid w:val="00EF279B"/>
    <w:rPr>
      <w:b/>
    </w:rPr>
  </w:style>
  <w:style w:type="paragraph" w:customStyle="1" w:styleId="TableText9NC">
    <w:name w:val="Table Text 9NC"/>
    <w:basedOn w:val="TableText9NL"/>
    <w:qFormat/>
    <w:rsid w:val="00EF279B"/>
    <w:pPr>
      <w:jc w:val="center"/>
    </w:pPr>
    <w:rPr>
      <w:rFonts w:cs="Arial"/>
    </w:rPr>
  </w:style>
  <w:style w:type="paragraph" w:customStyle="1" w:styleId="TableText9NL">
    <w:name w:val="Table Text 9NL"/>
    <w:qFormat/>
    <w:rsid w:val="00EF279B"/>
    <w:pPr>
      <w:keepNext/>
    </w:pPr>
    <w:rPr>
      <w:rFonts w:ascii="Arial Narrow" w:hAnsi="Arial Narrow"/>
      <w:sz w:val="18"/>
      <w:szCs w:val="24"/>
    </w:rPr>
  </w:style>
  <w:style w:type="paragraph" w:customStyle="1" w:styleId="Footer2">
    <w:name w:val="Footer2"/>
    <w:basedOn w:val="Footer"/>
    <w:qFormat/>
    <w:rsid w:val="00506F66"/>
    <w:pPr>
      <w:pBdr>
        <w:top w:val="none" w:sz="0" w:space="0" w:color="auto"/>
      </w:pBdr>
    </w:pPr>
    <w:rPr>
      <w:i w:val="0"/>
      <w:sz w:val="16"/>
    </w:rPr>
  </w:style>
  <w:style w:type="paragraph" w:customStyle="1" w:styleId="BlockText2">
    <w:name w:val="Block Text 2"/>
    <w:basedOn w:val="BlockText"/>
    <w:rsid w:val="00D1059E"/>
  </w:style>
  <w:style w:type="paragraph" w:styleId="DocumentMap">
    <w:name w:val="Document Map"/>
    <w:basedOn w:val="Normal"/>
    <w:link w:val="DocumentMapChar"/>
    <w:rsid w:val="002C4E42"/>
    <w:rPr>
      <w:rFonts w:ascii="Lucida Grande" w:hAnsi="Lucida Grande" w:cs="Lucida Grande"/>
    </w:rPr>
  </w:style>
  <w:style w:type="character" w:customStyle="1" w:styleId="DocumentMapChar">
    <w:name w:val="Document Map Char"/>
    <w:basedOn w:val="DefaultParagraphFont"/>
    <w:link w:val="DocumentMap"/>
    <w:rsid w:val="002C4E42"/>
    <w:rPr>
      <w:rFonts w:ascii="Lucida Grande"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2643">
      <w:bodyDiv w:val="1"/>
      <w:marLeft w:val="0"/>
      <w:marRight w:val="0"/>
      <w:marTop w:val="0"/>
      <w:marBottom w:val="0"/>
      <w:divBdr>
        <w:top w:val="none" w:sz="0" w:space="0" w:color="auto"/>
        <w:left w:val="none" w:sz="0" w:space="0" w:color="auto"/>
        <w:bottom w:val="none" w:sz="0" w:space="0" w:color="auto"/>
        <w:right w:val="none" w:sz="0" w:space="0" w:color="auto"/>
      </w:divBdr>
    </w:div>
    <w:div w:id="347564750">
      <w:bodyDiv w:val="1"/>
      <w:marLeft w:val="0"/>
      <w:marRight w:val="0"/>
      <w:marTop w:val="0"/>
      <w:marBottom w:val="0"/>
      <w:divBdr>
        <w:top w:val="none" w:sz="0" w:space="0" w:color="auto"/>
        <w:left w:val="none" w:sz="0" w:space="0" w:color="auto"/>
        <w:bottom w:val="none" w:sz="0" w:space="0" w:color="auto"/>
        <w:right w:val="none" w:sz="0" w:space="0" w:color="auto"/>
      </w:divBdr>
    </w:div>
    <w:div w:id="451633772">
      <w:bodyDiv w:val="1"/>
      <w:marLeft w:val="0"/>
      <w:marRight w:val="0"/>
      <w:marTop w:val="0"/>
      <w:marBottom w:val="0"/>
      <w:divBdr>
        <w:top w:val="none" w:sz="0" w:space="0" w:color="auto"/>
        <w:left w:val="none" w:sz="0" w:space="0" w:color="auto"/>
        <w:bottom w:val="none" w:sz="0" w:space="0" w:color="auto"/>
        <w:right w:val="none" w:sz="0" w:space="0" w:color="auto"/>
      </w:divBdr>
    </w:div>
    <w:div w:id="7366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6F65AB82C4E41833D19CEFF09CB9A" ma:contentTypeVersion="1" ma:contentTypeDescription="Create a new document." ma:contentTypeScope="" ma:versionID="3bee00030597079faa0fc036f0526084">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EBC52-C479-4E75-934E-3BA7F4F63A29}"/>
</file>

<file path=customXml/itemProps2.xml><?xml version="1.0" encoding="utf-8"?>
<ds:datastoreItem xmlns:ds="http://schemas.openxmlformats.org/officeDocument/2006/customXml" ds:itemID="{42594289-D677-454C-A2BA-8CDC17E18EFF}"/>
</file>

<file path=customXml/itemProps3.xml><?xml version="1.0" encoding="utf-8"?>
<ds:datastoreItem xmlns:ds="http://schemas.openxmlformats.org/officeDocument/2006/customXml" ds:itemID="{AAB06E7C-5823-4B7E-9016-6273F8E61B3B}"/>
</file>

<file path=customXml/itemProps4.xml><?xml version="1.0" encoding="utf-8"?>
<ds:datastoreItem xmlns:ds="http://schemas.openxmlformats.org/officeDocument/2006/customXml" ds:itemID="{69C2A34D-DF3E-446B-8E68-B2BA48963F63}"/>
</file>

<file path=docProps/app.xml><?xml version="1.0" encoding="utf-8"?>
<Properties xmlns="http://schemas.openxmlformats.org/officeDocument/2006/extended-properties" xmlns:vt="http://schemas.openxmlformats.org/officeDocument/2006/docPropsVTypes">
  <Template>Normal.dotm</Template>
  <TotalTime>16</TotalTime>
  <Pages>28</Pages>
  <Words>5540</Words>
  <Characters>31579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AASHTOWare Work Plan Template</vt:lpstr>
    </vt:vector>
  </TitlesOfParts>
  <Company>AASHTOWare</Company>
  <LinksUpToDate>false</LinksUpToDate>
  <CharactersWithSpaces>37045</CharactersWithSpaces>
  <SharedDoc>false</SharedDoc>
  <HyperlinkBase/>
  <HLinks>
    <vt:vector size="96" baseType="variant">
      <vt:variant>
        <vt:i4>1376305</vt:i4>
      </vt:variant>
      <vt:variant>
        <vt:i4>92</vt:i4>
      </vt:variant>
      <vt:variant>
        <vt:i4>0</vt:i4>
      </vt:variant>
      <vt:variant>
        <vt:i4>5</vt:i4>
      </vt:variant>
      <vt:variant>
        <vt:lpwstr/>
      </vt:variant>
      <vt:variant>
        <vt:lpwstr>_Toc203972799</vt:lpwstr>
      </vt:variant>
      <vt:variant>
        <vt:i4>1376305</vt:i4>
      </vt:variant>
      <vt:variant>
        <vt:i4>86</vt:i4>
      </vt:variant>
      <vt:variant>
        <vt:i4>0</vt:i4>
      </vt:variant>
      <vt:variant>
        <vt:i4>5</vt:i4>
      </vt:variant>
      <vt:variant>
        <vt:lpwstr/>
      </vt:variant>
      <vt:variant>
        <vt:lpwstr>_Toc203972798</vt:lpwstr>
      </vt:variant>
      <vt:variant>
        <vt:i4>1376305</vt:i4>
      </vt:variant>
      <vt:variant>
        <vt:i4>80</vt:i4>
      </vt:variant>
      <vt:variant>
        <vt:i4>0</vt:i4>
      </vt:variant>
      <vt:variant>
        <vt:i4>5</vt:i4>
      </vt:variant>
      <vt:variant>
        <vt:lpwstr/>
      </vt:variant>
      <vt:variant>
        <vt:lpwstr>_Toc203972797</vt:lpwstr>
      </vt:variant>
      <vt:variant>
        <vt:i4>1376305</vt:i4>
      </vt:variant>
      <vt:variant>
        <vt:i4>74</vt:i4>
      </vt:variant>
      <vt:variant>
        <vt:i4>0</vt:i4>
      </vt:variant>
      <vt:variant>
        <vt:i4>5</vt:i4>
      </vt:variant>
      <vt:variant>
        <vt:lpwstr/>
      </vt:variant>
      <vt:variant>
        <vt:lpwstr>_Toc203972796</vt:lpwstr>
      </vt:variant>
      <vt:variant>
        <vt:i4>1376305</vt:i4>
      </vt:variant>
      <vt:variant>
        <vt:i4>68</vt:i4>
      </vt:variant>
      <vt:variant>
        <vt:i4>0</vt:i4>
      </vt:variant>
      <vt:variant>
        <vt:i4>5</vt:i4>
      </vt:variant>
      <vt:variant>
        <vt:lpwstr/>
      </vt:variant>
      <vt:variant>
        <vt:lpwstr>_Toc203972795</vt:lpwstr>
      </vt:variant>
      <vt:variant>
        <vt:i4>1376305</vt:i4>
      </vt:variant>
      <vt:variant>
        <vt:i4>62</vt:i4>
      </vt:variant>
      <vt:variant>
        <vt:i4>0</vt:i4>
      </vt:variant>
      <vt:variant>
        <vt:i4>5</vt:i4>
      </vt:variant>
      <vt:variant>
        <vt:lpwstr/>
      </vt:variant>
      <vt:variant>
        <vt:lpwstr>_Toc203972794</vt:lpwstr>
      </vt:variant>
      <vt:variant>
        <vt:i4>1376305</vt:i4>
      </vt:variant>
      <vt:variant>
        <vt:i4>56</vt:i4>
      </vt:variant>
      <vt:variant>
        <vt:i4>0</vt:i4>
      </vt:variant>
      <vt:variant>
        <vt:i4>5</vt:i4>
      </vt:variant>
      <vt:variant>
        <vt:lpwstr/>
      </vt:variant>
      <vt:variant>
        <vt:lpwstr>_Toc203972793</vt:lpwstr>
      </vt:variant>
      <vt:variant>
        <vt:i4>1376305</vt:i4>
      </vt:variant>
      <vt:variant>
        <vt:i4>50</vt:i4>
      </vt:variant>
      <vt:variant>
        <vt:i4>0</vt:i4>
      </vt:variant>
      <vt:variant>
        <vt:i4>5</vt:i4>
      </vt:variant>
      <vt:variant>
        <vt:lpwstr/>
      </vt:variant>
      <vt:variant>
        <vt:lpwstr>_Toc203972792</vt:lpwstr>
      </vt:variant>
      <vt:variant>
        <vt:i4>1376305</vt:i4>
      </vt:variant>
      <vt:variant>
        <vt:i4>44</vt:i4>
      </vt:variant>
      <vt:variant>
        <vt:i4>0</vt:i4>
      </vt:variant>
      <vt:variant>
        <vt:i4>5</vt:i4>
      </vt:variant>
      <vt:variant>
        <vt:lpwstr/>
      </vt:variant>
      <vt:variant>
        <vt:lpwstr>_Toc203972791</vt:lpwstr>
      </vt:variant>
      <vt:variant>
        <vt:i4>1376305</vt:i4>
      </vt:variant>
      <vt:variant>
        <vt:i4>38</vt:i4>
      </vt:variant>
      <vt:variant>
        <vt:i4>0</vt:i4>
      </vt:variant>
      <vt:variant>
        <vt:i4>5</vt:i4>
      </vt:variant>
      <vt:variant>
        <vt:lpwstr/>
      </vt:variant>
      <vt:variant>
        <vt:lpwstr>_Toc203972790</vt:lpwstr>
      </vt:variant>
      <vt:variant>
        <vt:i4>1310769</vt:i4>
      </vt:variant>
      <vt:variant>
        <vt:i4>32</vt:i4>
      </vt:variant>
      <vt:variant>
        <vt:i4>0</vt:i4>
      </vt:variant>
      <vt:variant>
        <vt:i4>5</vt:i4>
      </vt:variant>
      <vt:variant>
        <vt:lpwstr/>
      </vt:variant>
      <vt:variant>
        <vt:lpwstr>_Toc203972789</vt:lpwstr>
      </vt:variant>
      <vt:variant>
        <vt:i4>1310769</vt:i4>
      </vt:variant>
      <vt:variant>
        <vt:i4>26</vt:i4>
      </vt:variant>
      <vt:variant>
        <vt:i4>0</vt:i4>
      </vt:variant>
      <vt:variant>
        <vt:i4>5</vt:i4>
      </vt:variant>
      <vt:variant>
        <vt:lpwstr/>
      </vt:variant>
      <vt:variant>
        <vt:lpwstr>_Toc203972788</vt:lpwstr>
      </vt:variant>
      <vt:variant>
        <vt:i4>1310769</vt:i4>
      </vt:variant>
      <vt:variant>
        <vt:i4>20</vt:i4>
      </vt:variant>
      <vt:variant>
        <vt:i4>0</vt:i4>
      </vt:variant>
      <vt:variant>
        <vt:i4>5</vt:i4>
      </vt:variant>
      <vt:variant>
        <vt:lpwstr/>
      </vt:variant>
      <vt:variant>
        <vt:lpwstr>_Toc203972787</vt:lpwstr>
      </vt:variant>
      <vt:variant>
        <vt:i4>1310769</vt:i4>
      </vt:variant>
      <vt:variant>
        <vt:i4>14</vt:i4>
      </vt:variant>
      <vt:variant>
        <vt:i4>0</vt:i4>
      </vt:variant>
      <vt:variant>
        <vt:i4>5</vt:i4>
      </vt:variant>
      <vt:variant>
        <vt:lpwstr/>
      </vt:variant>
      <vt:variant>
        <vt:lpwstr>_Toc203972786</vt:lpwstr>
      </vt:variant>
      <vt:variant>
        <vt:i4>1310769</vt:i4>
      </vt:variant>
      <vt:variant>
        <vt:i4>8</vt:i4>
      </vt:variant>
      <vt:variant>
        <vt:i4>0</vt:i4>
      </vt:variant>
      <vt:variant>
        <vt:i4>5</vt:i4>
      </vt:variant>
      <vt:variant>
        <vt:lpwstr/>
      </vt:variant>
      <vt:variant>
        <vt:lpwstr>_Toc203972785</vt:lpwstr>
      </vt:variant>
      <vt:variant>
        <vt:i4>1310769</vt:i4>
      </vt:variant>
      <vt:variant>
        <vt:i4>2</vt:i4>
      </vt:variant>
      <vt:variant>
        <vt:i4>0</vt:i4>
      </vt:variant>
      <vt:variant>
        <vt:i4>5</vt:i4>
      </vt:variant>
      <vt:variant>
        <vt:lpwstr/>
      </vt:variant>
      <vt:variant>
        <vt:lpwstr>_Toc203972784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AASHTOWare MSE Work Plan Template 07012013</dc:title>
  <dc:creator>Dan C. Wyly</dc:creator>
  <cp:lastModifiedBy>Windows User</cp:lastModifiedBy>
  <cp:revision>3</cp:revision>
  <cp:lastPrinted>2010-10-29T01:19:00Z</cp:lastPrinted>
  <dcterms:created xsi:type="dcterms:W3CDTF">2013-06-25T03:10:00Z</dcterms:created>
  <dcterms:modified xsi:type="dcterms:W3CDTF">2013-06-28T01:54:00Z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0x010100BED6F65AB82C4E41833D19CEFF09CB9A</vt:lpwstr>
  </property>
</Properties>
</file>