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97FCB" w14:textId="77777777" w:rsidR="009C19A8" w:rsidRPr="00D27626" w:rsidRDefault="009C19A8" w:rsidP="009C19A8">
      <w:pPr>
        <w:spacing w:after="240"/>
        <w:ind w:left="360"/>
        <w:jc w:val="center"/>
        <w:rPr>
          <w:rFonts w:ascii="Arial Black" w:hAnsi="Arial Black"/>
          <w:b/>
          <w:bCs/>
          <w:iCs/>
          <w:sz w:val="28"/>
          <w:lang w:val="en-US"/>
        </w:rPr>
      </w:pPr>
      <w:bookmarkStart w:id="0" w:name="_Ref358734741"/>
      <w:bookmarkStart w:id="1" w:name="_Toc361133378"/>
      <w:r w:rsidRPr="00D27626">
        <w:rPr>
          <w:rFonts w:ascii="Arial Black" w:hAnsi="Arial Black"/>
          <w:b/>
          <w:bCs/>
          <w:iCs/>
          <w:sz w:val="28"/>
          <w:lang w:val="en-US"/>
        </w:rPr>
        <w:t>Contractor Backup Check List</w:t>
      </w:r>
      <w:bookmarkEnd w:id="0"/>
      <w:bookmarkEnd w:id="1"/>
    </w:p>
    <w:tbl>
      <w:tblPr>
        <w:tblW w:w="928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2"/>
        <w:gridCol w:w="1853"/>
      </w:tblGrid>
      <w:tr w:rsidR="00334236" w:rsidRPr="00D27626" w14:paraId="1F90834E" w14:textId="77777777" w:rsidTr="00A82760">
        <w:trPr>
          <w:jc w:val="center"/>
        </w:trPr>
        <w:tc>
          <w:tcPr>
            <w:tcW w:w="7432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86" w:type="dxa"/>
              <w:bottom w:w="0" w:type="dxa"/>
              <w:right w:w="29" w:type="dxa"/>
            </w:tcMar>
            <w:vAlign w:val="center"/>
            <w:hideMark/>
          </w:tcPr>
          <w:p w14:paraId="494D16F1" w14:textId="77777777" w:rsidR="00334236" w:rsidRPr="00D27626" w:rsidRDefault="00334236" w:rsidP="00A82760">
            <w:pPr>
              <w:pStyle w:val="TableText10"/>
              <w:rPr>
                <w:b/>
                <w:bCs/>
                <w:szCs w:val="20"/>
                <w:lang w:val="en-US"/>
              </w:rPr>
            </w:pPr>
            <w:bookmarkStart w:id="2" w:name="_Toc355202632"/>
            <w:bookmarkStart w:id="3" w:name="_Toc358733744"/>
            <w:bookmarkStart w:id="4" w:name="_Toc358734908"/>
            <w:bookmarkStart w:id="5" w:name="_Toc358736985"/>
            <w:bookmarkEnd w:id="2"/>
            <w:bookmarkEnd w:id="3"/>
            <w:bookmarkEnd w:id="4"/>
            <w:bookmarkEnd w:id="5"/>
            <w:r w:rsidRPr="00D27626">
              <w:rPr>
                <w:b/>
                <w:bCs/>
                <w:lang w:val="en-US"/>
              </w:rPr>
              <w:t>General</w:t>
            </w:r>
          </w:p>
        </w:tc>
        <w:tc>
          <w:tcPr>
            <w:tcW w:w="1853" w:type="dxa"/>
            <w:tcBorders>
              <w:top w:val="double" w:sz="6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BFBFBF" w:themeFill="background1" w:themeFillShade="BF"/>
            <w:tcMar>
              <w:top w:w="0" w:type="dxa"/>
              <w:left w:w="86" w:type="dxa"/>
              <w:bottom w:w="0" w:type="dxa"/>
              <w:right w:w="29" w:type="dxa"/>
            </w:tcMar>
            <w:vAlign w:val="center"/>
          </w:tcPr>
          <w:p w14:paraId="2D75E9A1" w14:textId="77777777" w:rsidR="00334236" w:rsidRPr="007321D5" w:rsidRDefault="00334236" w:rsidP="00A82760">
            <w:pPr>
              <w:pStyle w:val="TableText10C"/>
              <w:rPr>
                <w:rStyle w:val="SGCharRedI"/>
                <w:i w:val="0"/>
                <w:iCs/>
                <w:color w:val="auto"/>
                <w:lang w:val="en-US"/>
              </w:rPr>
            </w:pPr>
          </w:p>
        </w:tc>
      </w:tr>
      <w:tr w:rsidR="00334236" w:rsidRPr="00D27626" w14:paraId="6138CC68" w14:textId="77777777" w:rsidTr="00A82760">
        <w:trPr>
          <w:jc w:val="center"/>
        </w:trPr>
        <w:tc>
          <w:tcPr>
            <w:tcW w:w="7432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86" w:type="dxa"/>
              <w:bottom w:w="0" w:type="dxa"/>
              <w:right w:w="29" w:type="dxa"/>
            </w:tcMar>
            <w:vAlign w:val="center"/>
            <w:hideMark/>
          </w:tcPr>
          <w:p w14:paraId="060A1B8F" w14:textId="77777777" w:rsidR="00334236" w:rsidRPr="00D27626" w:rsidRDefault="00334236" w:rsidP="00A82760">
            <w:pPr>
              <w:pStyle w:val="TableText10"/>
              <w:rPr>
                <w:lang w:val="en-US"/>
              </w:rPr>
            </w:pPr>
            <w:r w:rsidRPr="00D27626">
              <w:rPr>
                <w:lang w:val="en-US"/>
              </w:rPr>
              <w:t>Is there a written Disaster Recovery Plan? (yes/no), Does it include a minimum recovery time? (yes/no), Does it include an annual restore exercise? (yes/no)</w:t>
            </w:r>
          </w:p>
        </w:tc>
        <w:tc>
          <w:tcPr>
            <w:tcW w:w="1853" w:type="dxa"/>
            <w:tcBorders>
              <w:top w:val="double" w:sz="6" w:space="0" w:color="auto"/>
              <w:left w:val="single" w:sz="8" w:space="0" w:color="auto"/>
              <w:bottom w:val="nil"/>
              <w:right w:val="double" w:sz="6" w:space="0" w:color="auto"/>
            </w:tcBorders>
            <w:tcMar>
              <w:top w:w="0" w:type="dxa"/>
              <w:left w:w="86" w:type="dxa"/>
              <w:bottom w:w="0" w:type="dxa"/>
              <w:right w:w="29" w:type="dxa"/>
            </w:tcMar>
            <w:vAlign w:val="center"/>
            <w:hideMark/>
          </w:tcPr>
          <w:p w14:paraId="4CCFF6B8" w14:textId="77777777" w:rsidR="00334236" w:rsidRPr="007321D5" w:rsidRDefault="00334236" w:rsidP="00A82760">
            <w:pPr>
              <w:pStyle w:val="TableText10C"/>
              <w:rPr>
                <w:rStyle w:val="SGCharRedI"/>
                <w:i w:val="0"/>
                <w:iCs/>
                <w:color w:val="auto"/>
                <w:lang w:val="en-US"/>
              </w:rPr>
            </w:pPr>
          </w:p>
        </w:tc>
      </w:tr>
      <w:tr w:rsidR="00334236" w:rsidRPr="00D27626" w14:paraId="28BA1DAF" w14:textId="77777777" w:rsidTr="00A82760">
        <w:trPr>
          <w:jc w:val="center"/>
        </w:trPr>
        <w:tc>
          <w:tcPr>
            <w:tcW w:w="7432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86" w:type="dxa"/>
              <w:bottom w:w="0" w:type="dxa"/>
              <w:right w:w="29" w:type="dxa"/>
            </w:tcMar>
            <w:vAlign w:val="center"/>
            <w:hideMark/>
          </w:tcPr>
          <w:p w14:paraId="5B068A45" w14:textId="77777777" w:rsidR="00334236" w:rsidRPr="00D27626" w:rsidRDefault="00334236" w:rsidP="00A82760">
            <w:pPr>
              <w:pStyle w:val="TableText10"/>
              <w:rPr>
                <w:lang w:val="en-US"/>
              </w:rPr>
            </w:pPr>
            <w:r w:rsidRPr="00D27626">
              <w:rPr>
                <w:lang w:val="en-US"/>
              </w:rPr>
              <w:t>Is there a written Backup Plan? (yes/no)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tcMar>
              <w:top w:w="0" w:type="dxa"/>
              <w:left w:w="86" w:type="dxa"/>
              <w:bottom w:w="0" w:type="dxa"/>
              <w:right w:w="29" w:type="dxa"/>
            </w:tcMar>
            <w:vAlign w:val="center"/>
            <w:hideMark/>
          </w:tcPr>
          <w:p w14:paraId="24F366C3" w14:textId="77777777" w:rsidR="00334236" w:rsidRPr="007321D5" w:rsidRDefault="00334236" w:rsidP="00A82760">
            <w:pPr>
              <w:pStyle w:val="TableText10C"/>
              <w:rPr>
                <w:rStyle w:val="SGCharRedI"/>
                <w:i w:val="0"/>
                <w:iCs/>
                <w:color w:val="auto"/>
                <w:lang w:val="en-US"/>
              </w:rPr>
            </w:pPr>
          </w:p>
        </w:tc>
      </w:tr>
      <w:tr w:rsidR="00334236" w:rsidRPr="00D27626" w14:paraId="1ED546E4" w14:textId="77777777" w:rsidTr="00A82760">
        <w:trPr>
          <w:jc w:val="center"/>
        </w:trPr>
        <w:tc>
          <w:tcPr>
            <w:tcW w:w="7432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86" w:type="dxa"/>
              <w:bottom w:w="0" w:type="dxa"/>
              <w:right w:w="29" w:type="dxa"/>
            </w:tcMar>
            <w:vAlign w:val="center"/>
            <w:hideMark/>
          </w:tcPr>
          <w:p w14:paraId="07118A0F" w14:textId="77777777" w:rsidR="00334236" w:rsidRPr="00D27626" w:rsidRDefault="00334236" w:rsidP="00A82760">
            <w:pPr>
              <w:pStyle w:val="TableText10"/>
              <w:rPr>
                <w:lang w:val="en-US"/>
              </w:rPr>
            </w:pPr>
            <w:r w:rsidRPr="00D27626">
              <w:rPr>
                <w:lang w:val="en-US"/>
              </w:rPr>
              <w:t>What is being backed up?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CCCCCC"/>
            <w:tcMar>
              <w:top w:w="0" w:type="dxa"/>
              <w:left w:w="86" w:type="dxa"/>
              <w:bottom w:w="0" w:type="dxa"/>
              <w:right w:w="29" w:type="dxa"/>
            </w:tcMar>
            <w:vAlign w:val="center"/>
          </w:tcPr>
          <w:p w14:paraId="46EA1FDD" w14:textId="77777777" w:rsidR="00334236" w:rsidRPr="007321D5" w:rsidRDefault="00334236" w:rsidP="00A82760">
            <w:pPr>
              <w:pStyle w:val="TableText10C"/>
              <w:rPr>
                <w:rStyle w:val="SGCharRedI"/>
                <w:i w:val="0"/>
                <w:iCs/>
                <w:color w:val="auto"/>
                <w:lang w:val="en-US"/>
              </w:rPr>
            </w:pPr>
          </w:p>
        </w:tc>
      </w:tr>
      <w:tr w:rsidR="00334236" w:rsidRPr="00D27626" w14:paraId="47B59336" w14:textId="77777777" w:rsidTr="00A82760">
        <w:trPr>
          <w:jc w:val="center"/>
        </w:trPr>
        <w:tc>
          <w:tcPr>
            <w:tcW w:w="7432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86" w:type="dxa"/>
              <w:bottom w:w="0" w:type="dxa"/>
              <w:right w:w="29" w:type="dxa"/>
            </w:tcMar>
            <w:vAlign w:val="center"/>
            <w:hideMark/>
          </w:tcPr>
          <w:p w14:paraId="770D57FD" w14:textId="77777777" w:rsidR="00334236" w:rsidRPr="00D27626" w:rsidRDefault="00334236" w:rsidP="00A82760">
            <w:pPr>
              <w:pStyle w:val="TableText10Ind"/>
              <w:rPr>
                <w:lang w:val="en-US"/>
              </w:rPr>
            </w:pPr>
            <w:r w:rsidRPr="00D27626">
              <w:rPr>
                <w:lang w:val="en-US"/>
              </w:rPr>
              <w:t>Source code (yes/no)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tcMar>
              <w:top w:w="0" w:type="dxa"/>
              <w:left w:w="86" w:type="dxa"/>
              <w:bottom w:w="0" w:type="dxa"/>
              <w:right w:w="29" w:type="dxa"/>
            </w:tcMar>
            <w:vAlign w:val="center"/>
          </w:tcPr>
          <w:p w14:paraId="55F589D5" w14:textId="309CA383" w:rsidR="00334236" w:rsidRPr="007321D5" w:rsidRDefault="00334236" w:rsidP="00A82760">
            <w:pPr>
              <w:pStyle w:val="TableText10C"/>
              <w:rPr>
                <w:rStyle w:val="SGCharRedI"/>
                <w:i w:val="0"/>
                <w:iCs/>
                <w:color w:val="auto"/>
                <w:lang w:val="en-US"/>
              </w:rPr>
            </w:pPr>
          </w:p>
        </w:tc>
      </w:tr>
      <w:tr w:rsidR="00334236" w:rsidRPr="00D27626" w14:paraId="28A24707" w14:textId="77777777" w:rsidTr="00A82760">
        <w:trPr>
          <w:jc w:val="center"/>
        </w:trPr>
        <w:tc>
          <w:tcPr>
            <w:tcW w:w="7432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86" w:type="dxa"/>
              <w:bottom w:w="0" w:type="dxa"/>
              <w:right w:w="29" w:type="dxa"/>
            </w:tcMar>
            <w:vAlign w:val="center"/>
            <w:hideMark/>
          </w:tcPr>
          <w:p w14:paraId="1BDD4880" w14:textId="77777777" w:rsidR="00334236" w:rsidRPr="00D27626" w:rsidRDefault="00334236" w:rsidP="00A82760">
            <w:pPr>
              <w:pStyle w:val="TableText10Ind"/>
              <w:rPr>
                <w:lang w:val="en-US"/>
              </w:rPr>
            </w:pPr>
            <w:r w:rsidRPr="00D27626">
              <w:rPr>
                <w:lang w:val="en-US"/>
              </w:rPr>
              <w:t>Product/product deliverables, artifacts, reports, &amp; documentation (yes/no)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tcMar>
              <w:top w:w="0" w:type="dxa"/>
              <w:left w:w="86" w:type="dxa"/>
              <w:bottom w:w="0" w:type="dxa"/>
              <w:right w:w="29" w:type="dxa"/>
            </w:tcMar>
            <w:vAlign w:val="center"/>
          </w:tcPr>
          <w:p w14:paraId="13330DBA" w14:textId="77777777" w:rsidR="00334236" w:rsidRPr="007321D5" w:rsidRDefault="00334236" w:rsidP="00A82760">
            <w:pPr>
              <w:pStyle w:val="TableText10C"/>
              <w:rPr>
                <w:rStyle w:val="SGCharRedI"/>
                <w:i w:val="0"/>
                <w:iCs/>
                <w:color w:val="auto"/>
                <w:lang w:val="en-US"/>
              </w:rPr>
            </w:pPr>
          </w:p>
        </w:tc>
      </w:tr>
      <w:tr w:rsidR="00334236" w:rsidRPr="00D27626" w14:paraId="4DAD1A66" w14:textId="77777777" w:rsidTr="00A82760">
        <w:trPr>
          <w:jc w:val="center"/>
        </w:trPr>
        <w:tc>
          <w:tcPr>
            <w:tcW w:w="7432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86" w:type="dxa"/>
              <w:bottom w:w="0" w:type="dxa"/>
              <w:right w:w="29" w:type="dxa"/>
            </w:tcMar>
            <w:vAlign w:val="center"/>
            <w:hideMark/>
          </w:tcPr>
          <w:p w14:paraId="748BA2B1" w14:textId="77777777" w:rsidR="00334236" w:rsidRPr="00D27626" w:rsidRDefault="00334236" w:rsidP="00A82760">
            <w:pPr>
              <w:pStyle w:val="TableText10Ind"/>
              <w:rPr>
                <w:lang w:val="en-US"/>
              </w:rPr>
            </w:pPr>
            <w:r w:rsidRPr="00D27626">
              <w:rPr>
                <w:lang w:val="en-US"/>
              </w:rPr>
              <w:t>Test scripts and test databases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tcMar>
              <w:top w:w="0" w:type="dxa"/>
              <w:left w:w="86" w:type="dxa"/>
              <w:bottom w:w="0" w:type="dxa"/>
              <w:right w:w="29" w:type="dxa"/>
            </w:tcMar>
            <w:vAlign w:val="center"/>
          </w:tcPr>
          <w:p w14:paraId="2BED679F" w14:textId="77777777" w:rsidR="00334236" w:rsidRPr="007321D5" w:rsidRDefault="00334236" w:rsidP="00A82760">
            <w:pPr>
              <w:pStyle w:val="TableText10C"/>
              <w:rPr>
                <w:rStyle w:val="SGCharRedI"/>
                <w:i w:val="0"/>
                <w:iCs/>
                <w:color w:val="auto"/>
                <w:lang w:val="en-US"/>
              </w:rPr>
            </w:pPr>
          </w:p>
        </w:tc>
      </w:tr>
      <w:tr w:rsidR="00334236" w:rsidRPr="00D27626" w14:paraId="63DC8B79" w14:textId="77777777" w:rsidTr="00A82760">
        <w:trPr>
          <w:jc w:val="center"/>
        </w:trPr>
        <w:tc>
          <w:tcPr>
            <w:tcW w:w="7432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86" w:type="dxa"/>
              <w:bottom w:w="0" w:type="dxa"/>
              <w:right w:w="29" w:type="dxa"/>
            </w:tcMar>
            <w:vAlign w:val="center"/>
            <w:hideMark/>
          </w:tcPr>
          <w:p w14:paraId="04DA9A84" w14:textId="77777777" w:rsidR="00334236" w:rsidRPr="00D27626" w:rsidRDefault="00334236" w:rsidP="00A82760">
            <w:pPr>
              <w:pStyle w:val="TableText10Ind"/>
              <w:rPr>
                <w:lang w:val="en-US"/>
              </w:rPr>
            </w:pPr>
            <w:r w:rsidRPr="00D27626">
              <w:rPr>
                <w:lang w:val="en-US"/>
              </w:rPr>
              <w:t xml:space="preserve">Data used for project management &amp; software </w:t>
            </w:r>
            <w:proofErr w:type="spellStart"/>
            <w:r w:rsidRPr="00D27626">
              <w:rPr>
                <w:lang w:val="en-US"/>
              </w:rPr>
              <w:t>eng.</w:t>
            </w:r>
            <w:proofErr w:type="spellEnd"/>
            <w:r w:rsidRPr="00D27626">
              <w:rPr>
                <w:lang w:val="en-US"/>
              </w:rPr>
              <w:t xml:space="preserve"> processes &amp; tools (yes/no)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tcMar>
              <w:top w:w="0" w:type="dxa"/>
              <w:left w:w="86" w:type="dxa"/>
              <w:bottom w:w="0" w:type="dxa"/>
              <w:right w:w="29" w:type="dxa"/>
            </w:tcMar>
            <w:vAlign w:val="center"/>
          </w:tcPr>
          <w:p w14:paraId="51667D2A" w14:textId="77777777" w:rsidR="00334236" w:rsidRPr="007321D5" w:rsidRDefault="00334236" w:rsidP="00A82760">
            <w:pPr>
              <w:pStyle w:val="TableText10C"/>
              <w:rPr>
                <w:rStyle w:val="SGCharRedI"/>
                <w:i w:val="0"/>
                <w:iCs/>
                <w:color w:val="auto"/>
                <w:lang w:val="en-US"/>
              </w:rPr>
            </w:pPr>
            <w:bookmarkStart w:id="6" w:name="_GoBack"/>
            <w:bookmarkEnd w:id="6"/>
          </w:p>
        </w:tc>
      </w:tr>
      <w:tr w:rsidR="00334236" w:rsidRPr="00D27626" w14:paraId="6FAB92FD" w14:textId="77777777" w:rsidTr="00A82760">
        <w:trPr>
          <w:jc w:val="center"/>
        </w:trPr>
        <w:tc>
          <w:tcPr>
            <w:tcW w:w="7432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86" w:type="dxa"/>
              <w:bottom w:w="0" w:type="dxa"/>
              <w:right w:w="29" w:type="dxa"/>
            </w:tcMar>
            <w:vAlign w:val="center"/>
            <w:hideMark/>
          </w:tcPr>
          <w:p w14:paraId="1EDF8B48" w14:textId="77777777" w:rsidR="00334236" w:rsidRPr="00D27626" w:rsidRDefault="00334236" w:rsidP="00A82760">
            <w:pPr>
              <w:pStyle w:val="TableText10Ind"/>
              <w:rPr>
                <w:lang w:val="en-US"/>
              </w:rPr>
            </w:pPr>
            <w:r w:rsidRPr="00D27626">
              <w:rPr>
                <w:lang w:val="en-US"/>
              </w:rPr>
              <w:t xml:space="preserve">Other 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tcMar>
              <w:top w:w="0" w:type="dxa"/>
              <w:left w:w="86" w:type="dxa"/>
              <w:bottom w:w="0" w:type="dxa"/>
              <w:right w:w="29" w:type="dxa"/>
            </w:tcMar>
            <w:vAlign w:val="center"/>
          </w:tcPr>
          <w:p w14:paraId="00EF1955" w14:textId="77777777" w:rsidR="00334236" w:rsidRPr="007321D5" w:rsidRDefault="00334236" w:rsidP="00A82760">
            <w:pPr>
              <w:pStyle w:val="TableText10C"/>
              <w:rPr>
                <w:rStyle w:val="SGCharRedI"/>
                <w:i w:val="0"/>
                <w:iCs/>
                <w:color w:val="auto"/>
                <w:lang w:val="en-US"/>
              </w:rPr>
            </w:pPr>
          </w:p>
        </w:tc>
      </w:tr>
      <w:tr w:rsidR="00334236" w:rsidRPr="00D27626" w14:paraId="39B62912" w14:textId="77777777" w:rsidTr="00A82760">
        <w:trPr>
          <w:jc w:val="center"/>
        </w:trPr>
        <w:tc>
          <w:tcPr>
            <w:tcW w:w="7432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86" w:type="dxa"/>
              <w:bottom w:w="0" w:type="dxa"/>
              <w:right w:w="29" w:type="dxa"/>
            </w:tcMar>
            <w:vAlign w:val="center"/>
            <w:hideMark/>
          </w:tcPr>
          <w:p w14:paraId="2432EE32" w14:textId="77777777" w:rsidR="00334236" w:rsidRPr="00D27626" w:rsidRDefault="00334236" w:rsidP="00A82760">
            <w:pPr>
              <w:pStyle w:val="TableText10"/>
              <w:rPr>
                <w:sz w:val="24"/>
                <w:szCs w:val="24"/>
                <w:lang w:val="en-US"/>
              </w:rPr>
            </w:pPr>
            <w:r w:rsidRPr="00D27626">
              <w:rPr>
                <w:lang w:val="en-US"/>
              </w:rPr>
              <w:t>Has an annual restore exercise been performed? (yes/no), When?</w:t>
            </w:r>
          </w:p>
          <w:p w14:paraId="50E8C3F6" w14:textId="77777777" w:rsidR="00334236" w:rsidRPr="00D27626" w:rsidRDefault="00334236" w:rsidP="00A82760">
            <w:pPr>
              <w:pStyle w:val="TableText10"/>
              <w:rPr>
                <w:szCs w:val="20"/>
                <w:lang w:val="en-US"/>
              </w:rPr>
            </w:pPr>
            <w:r w:rsidRPr="00D27626">
              <w:rPr>
                <w:lang w:val="en-US"/>
              </w:rPr>
              <w:t>Is the restore exercise planned? (yes/no), When?</w:t>
            </w:r>
          </w:p>
          <w:p w14:paraId="0CB29F5E" w14:textId="77777777" w:rsidR="00334236" w:rsidRPr="00D27626" w:rsidRDefault="00334236" w:rsidP="00A82760">
            <w:pPr>
              <w:pStyle w:val="TableText10"/>
              <w:rPr>
                <w:lang w:val="en-US"/>
              </w:rPr>
            </w:pPr>
            <w:r w:rsidRPr="00D27626">
              <w:rPr>
                <w:lang w:val="en-US"/>
              </w:rPr>
              <w:t>Was the restore verified and documented? (yes/no)</w:t>
            </w:r>
          </w:p>
          <w:p w14:paraId="3B989B50" w14:textId="77777777" w:rsidR="00334236" w:rsidRPr="00D27626" w:rsidRDefault="00334236" w:rsidP="00A82760">
            <w:pPr>
              <w:pStyle w:val="TableText10"/>
              <w:rPr>
                <w:b/>
                <w:bCs/>
                <w:lang w:val="en-US"/>
              </w:rPr>
            </w:pPr>
            <w:r w:rsidRPr="00D27626">
              <w:rPr>
                <w:lang w:val="en-US"/>
              </w:rPr>
              <w:t>Was an acknowledgement letter with exercise documentation sent to the TF Force Chair and AASHTO PM after the exercise was completed? (yes/no), When?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tcMar>
              <w:top w:w="0" w:type="dxa"/>
              <w:left w:w="86" w:type="dxa"/>
              <w:bottom w:w="0" w:type="dxa"/>
              <w:right w:w="29" w:type="dxa"/>
            </w:tcMar>
          </w:tcPr>
          <w:p w14:paraId="688B0E72" w14:textId="2EEFC34A" w:rsidR="00334236" w:rsidRPr="007321D5" w:rsidRDefault="00334236" w:rsidP="00A82760">
            <w:pPr>
              <w:pStyle w:val="TableText10C"/>
              <w:rPr>
                <w:rStyle w:val="SGCharRedI"/>
                <w:i w:val="0"/>
                <w:iCs/>
                <w:color w:val="auto"/>
                <w:lang w:val="en-US"/>
              </w:rPr>
            </w:pPr>
          </w:p>
        </w:tc>
      </w:tr>
      <w:tr w:rsidR="00334236" w:rsidRPr="00D27626" w14:paraId="33E6DECB" w14:textId="77777777" w:rsidTr="00A82760">
        <w:trPr>
          <w:jc w:val="center"/>
        </w:trPr>
        <w:tc>
          <w:tcPr>
            <w:tcW w:w="7432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86" w:type="dxa"/>
              <w:bottom w:w="0" w:type="dxa"/>
              <w:right w:w="29" w:type="dxa"/>
            </w:tcMar>
            <w:vAlign w:val="center"/>
            <w:hideMark/>
          </w:tcPr>
          <w:p w14:paraId="1C526278" w14:textId="5F87F433" w:rsidR="00334236" w:rsidRPr="00D27626" w:rsidRDefault="00334236" w:rsidP="00A82760">
            <w:pPr>
              <w:pStyle w:val="TableText10"/>
              <w:rPr>
                <w:b/>
                <w:bCs/>
                <w:lang w:val="en-US"/>
              </w:rPr>
            </w:pPr>
            <w:r w:rsidRPr="00D27626">
              <w:rPr>
                <w:b/>
                <w:bCs/>
                <w:lang w:val="en-US"/>
              </w:rPr>
              <w:t>Infrastructure (On-Premise or as a Service)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BFBFBF" w:themeFill="background1" w:themeFillShade="BF"/>
            <w:tcMar>
              <w:top w:w="0" w:type="dxa"/>
              <w:left w:w="86" w:type="dxa"/>
              <w:bottom w:w="0" w:type="dxa"/>
              <w:right w:w="29" w:type="dxa"/>
            </w:tcMar>
            <w:vAlign w:val="center"/>
          </w:tcPr>
          <w:p w14:paraId="1F9861A6" w14:textId="77777777" w:rsidR="00334236" w:rsidRPr="007321D5" w:rsidRDefault="00334236" w:rsidP="00A82760">
            <w:pPr>
              <w:pStyle w:val="TableText10C"/>
              <w:rPr>
                <w:rStyle w:val="SGCharRedI"/>
                <w:i w:val="0"/>
                <w:iCs/>
                <w:color w:val="auto"/>
                <w:lang w:val="en-US"/>
              </w:rPr>
            </w:pPr>
          </w:p>
        </w:tc>
      </w:tr>
      <w:tr w:rsidR="00334236" w:rsidRPr="00D27626" w14:paraId="72428BFA" w14:textId="77777777" w:rsidTr="00A82760">
        <w:trPr>
          <w:jc w:val="center"/>
        </w:trPr>
        <w:tc>
          <w:tcPr>
            <w:tcW w:w="7432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86" w:type="dxa"/>
              <w:bottom w:w="0" w:type="dxa"/>
              <w:right w:w="29" w:type="dxa"/>
            </w:tcMar>
            <w:vAlign w:val="center"/>
            <w:hideMark/>
          </w:tcPr>
          <w:p w14:paraId="3AFDE225" w14:textId="77777777" w:rsidR="00334236" w:rsidRPr="00D27626" w:rsidRDefault="00334236" w:rsidP="00A82760">
            <w:pPr>
              <w:pStyle w:val="TableText10"/>
              <w:rPr>
                <w:sz w:val="24"/>
                <w:szCs w:val="24"/>
                <w:lang w:val="en-US"/>
              </w:rPr>
            </w:pPr>
            <w:r w:rsidRPr="00D27626">
              <w:rPr>
                <w:lang w:val="en-US"/>
              </w:rPr>
              <w:t>Are daily backups being done? (yes/no), What type of backup? (full/incremental?),</w:t>
            </w:r>
          </w:p>
          <w:p w14:paraId="38D97B76" w14:textId="77777777" w:rsidR="00334236" w:rsidRPr="00D27626" w:rsidRDefault="00334236" w:rsidP="00A82760">
            <w:pPr>
              <w:pStyle w:val="TableText10"/>
              <w:rPr>
                <w:sz w:val="24"/>
                <w:lang w:val="en-US"/>
              </w:rPr>
            </w:pPr>
            <w:r w:rsidRPr="00D27626">
              <w:rPr>
                <w:lang w:val="en-US"/>
              </w:rPr>
              <w:t>What is the retention period?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tcMar>
              <w:top w:w="0" w:type="dxa"/>
              <w:left w:w="86" w:type="dxa"/>
              <w:bottom w:w="0" w:type="dxa"/>
              <w:right w:w="29" w:type="dxa"/>
            </w:tcMar>
            <w:vAlign w:val="center"/>
          </w:tcPr>
          <w:p w14:paraId="0A62256D" w14:textId="77777777" w:rsidR="00334236" w:rsidRPr="007321D5" w:rsidRDefault="00334236" w:rsidP="00A82760">
            <w:pPr>
              <w:pStyle w:val="TableText10C"/>
              <w:rPr>
                <w:rStyle w:val="SGCharRedI"/>
                <w:i w:val="0"/>
                <w:iCs/>
                <w:color w:val="auto"/>
                <w:lang w:val="en-US"/>
              </w:rPr>
            </w:pPr>
          </w:p>
        </w:tc>
      </w:tr>
      <w:tr w:rsidR="00334236" w:rsidRPr="00D27626" w14:paraId="16C33661" w14:textId="77777777" w:rsidTr="00A82760">
        <w:trPr>
          <w:jc w:val="center"/>
        </w:trPr>
        <w:tc>
          <w:tcPr>
            <w:tcW w:w="7432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86" w:type="dxa"/>
              <w:bottom w:w="0" w:type="dxa"/>
              <w:right w:w="29" w:type="dxa"/>
            </w:tcMar>
            <w:vAlign w:val="center"/>
            <w:hideMark/>
          </w:tcPr>
          <w:p w14:paraId="7E00FDA9" w14:textId="77777777" w:rsidR="00334236" w:rsidRPr="00D27626" w:rsidRDefault="00334236" w:rsidP="00A82760">
            <w:pPr>
              <w:pStyle w:val="TableText10"/>
              <w:rPr>
                <w:sz w:val="24"/>
                <w:szCs w:val="24"/>
                <w:lang w:val="en-US"/>
              </w:rPr>
            </w:pPr>
            <w:r w:rsidRPr="00D27626">
              <w:rPr>
                <w:lang w:val="en-US"/>
              </w:rPr>
              <w:t>Are full weekly backups being done? (yes/no), What is the retention period?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tcMar>
              <w:top w:w="0" w:type="dxa"/>
              <w:left w:w="86" w:type="dxa"/>
              <w:bottom w:w="0" w:type="dxa"/>
              <w:right w:w="29" w:type="dxa"/>
            </w:tcMar>
            <w:vAlign w:val="center"/>
          </w:tcPr>
          <w:p w14:paraId="071048BD" w14:textId="77777777" w:rsidR="00334236" w:rsidRPr="007321D5" w:rsidRDefault="00334236" w:rsidP="00A82760">
            <w:pPr>
              <w:pStyle w:val="TableText10C"/>
              <w:rPr>
                <w:rStyle w:val="SGCharRedI"/>
                <w:i w:val="0"/>
                <w:iCs/>
                <w:color w:val="auto"/>
                <w:lang w:val="en-US"/>
              </w:rPr>
            </w:pPr>
          </w:p>
        </w:tc>
      </w:tr>
      <w:tr w:rsidR="00334236" w:rsidRPr="00D27626" w14:paraId="59ABF096" w14:textId="77777777" w:rsidTr="00A82760">
        <w:trPr>
          <w:jc w:val="center"/>
        </w:trPr>
        <w:tc>
          <w:tcPr>
            <w:tcW w:w="7432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86" w:type="dxa"/>
              <w:bottom w:w="0" w:type="dxa"/>
              <w:right w:w="29" w:type="dxa"/>
            </w:tcMar>
            <w:vAlign w:val="center"/>
            <w:hideMark/>
          </w:tcPr>
          <w:p w14:paraId="5A09F829" w14:textId="77777777" w:rsidR="00334236" w:rsidRPr="00D27626" w:rsidRDefault="00334236" w:rsidP="00A82760">
            <w:pPr>
              <w:pStyle w:val="TableText10"/>
              <w:rPr>
                <w:lang w:val="en-US"/>
              </w:rPr>
            </w:pPr>
            <w:r w:rsidRPr="00D27626">
              <w:rPr>
                <w:lang w:val="en-US"/>
              </w:rPr>
              <w:t>Are full monthly backups being done? (yes/no), What is the retention period?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tcMar>
              <w:top w:w="0" w:type="dxa"/>
              <w:left w:w="86" w:type="dxa"/>
              <w:bottom w:w="0" w:type="dxa"/>
              <w:right w:w="29" w:type="dxa"/>
            </w:tcMar>
            <w:vAlign w:val="center"/>
          </w:tcPr>
          <w:p w14:paraId="4B821D54" w14:textId="77777777" w:rsidR="00334236" w:rsidRPr="007321D5" w:rsidRDefault="00334236" w:rsidP="00A82760">
            <w:pPr>
              <w:pStyle w:val="TableText10C"/>
              <w:rPr>
                <w:rStyle w:val="SGCharRedI"/>
                <w:i w:val="0"/>
                <w:iCs/>
                <w:color w:val="auto"/>
                <w:lang w:val="en-US"/>
              </w:rPr>
            </w:pPr>
          </w:p>
        </w:tc>
      </w:tr>
      <w:tr w:rsidR="00334236" w:rsidRPr="00D27626" w14:paraId="39788AA8" w14:textId="77777777" w:rsidTr="00A82760">
        <w:trPr>
          <w:jc w:val="center"/>
        </w:trPr>
        <w:tc>
          <w:tcPr>
            <w:tcW w:w="7432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86" w:type="dxa"/>
              <w:bottom w:w="0" w:type="dxa"/>
              <w:right w:w="29" w:type="dxa"/>
            </w:tcMar>
            <w:vAlign w:val="center"/>
            <w:hideMark/>
          </w:tcPr>
          <w:p w14:paraId="343998DD" w14:textId="77777777" w:rsidR="00334236" w:rsidRPr="00D27626" w:rsidRDefault="00334236" w:rsidP="00A82760">
            <w:pPr>
              <w:pStyle w:val="TableText10"/>
              <w:rPr>
                <w:lang w:val="en-US"/>
              </w:rPr>
            </w:pPr>
            <w:r w:rsidRPr="00D27626">
              <w:rPr>
                <w:lang w:val="en-US"/>
              </w:rPr>
              <w:t>Are full yearly backups being done? (yes/no), What is the retention period?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tcMar>
              <w:top w:w="0" w:type="dxa"/>
              <w:left w:w="86" w:type="dxa"/>
              <w:bottom w:w="0" w:type="dxa"/>
              <w:right w:w="29" w:type="dxa"/>
            </w:tcMar>
            <w:vAlign w:val="center"/>
          </w:tcPr>
          <w:p w14:paraId="20AA1F1E" w14:textId="77777777" w:rsidR="00334236" w:rsidRPr="007321D5" w:rsidRDefault="00334236" w:rsidP="00A82760">
            <w:pPr>
              <w:pStyle w:val="TableText10C"/>
              <w:rPr>
                <w:rStyle w:val="SGCharRedI"/>
                <w:i w:val="0"/>
                <w:iCs/>
                <w:color w:val="auto"/>
                <w:lang w:val="en-US"/>
              </w:rPr>
            </w:pPr>
          </w:p>
        </w:tc>
      </w:tr>
      <w:tr w:rsidR="00334236" w:rsidRPr="00D27626" w14:paraId="7803800F" w14:textId="77777777" w:rsidTr="00A82760">
        <w:trPr>
          <w:jc w:val="center"/>
        </w:trPr>
        <w:tc>
          <w:tcPr>
            <w:tcW w:w="7432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86" w:type="dxa"/>
              <w:bottom w:w="0" w:type="dxa"/>
              <w:right w:w="29" w:type="dxa"/>
            </w:tcMar>
            <w:vAlign w:val="center"/>
            <w:hideMark/>
          </w:tcPr>
          <w:p w14:paraId="606C10D1" w14:textId="77777777" w:rsidR="00334236" w:rsidRPr="00D27626" w:rsidRDefault="00334236" w:rsidP="00A82760">
            <w:pPr>
              <w:pStyle w:val="TableText10"/>
              <w:rPr>
                <w:lang w:val="en-US"/>
              </w:rPr>
            </w:pPr>
            <w:r w:rsidRPr="00D27626">
              <w:rPr>
                <w:lang w:val="en-US"/>
              </w:rPr>
              <w:t>Is the media and software being used common, a market leader? (yes/no)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tcMar>
              <w:top w:w="0" w:type="dxa"/>
              <w:left w:w="86" w:type="dxa"/>
              <w:bottom w:w="0" w:type="dxa"/>
              <w:right w:w="29" w:type="dxa"/>
            </w:tcMar>
            <w:vAlign w:val="center"/>
          </w:tcPr>
          <w:p w14:paraId="2CCE0E33" w14:textId="77777777" w:rsidR="00334236" w:rsidRPr="007321D5" w:rsidRDefault="00334236" w:rsidP="00A82760">
            <w:pPr>
              <w:pStyle w:val="TableText10C"/>
              <w:rPr>
                <w:rStyle w:val="SGCharRedI"/>
                <w:i w:val="0"/>
                <w:iCs/>
                <w:color w:val="auto"/>
                <w:lang w:val="en-US"/>
              </w:rPr>
            </w:pPr>
          </w:p>
        </w:tc>
      </w:tr>
      <w:tr w:rsidR="00334236" w:rsidRPr="00D27626" w14:paraId="00B4AE57" w14:textId="77777777" w:rsidTr="00A82760">
        <w:trPr>
          <w:jc w:val="center"/>
        </w:trPr>
        <w:tc>
          <w:tcPr>
            <w:tcW w:w="7432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86" w:type="dxa"/>
              <w:bottom w:w="0" w:type="dxa"/>
              <w:right w:w="29" w:type="dxa"/>
            </w:tcMar>
            <w:vAlign w:val="center"/>
            <w:hideMark/>
          </w:tcPr>
          <w:p w14:paraId="3954AEDE" w14:textId="77777777" w:rsidR="00334236" w:rsidRPr="00D27626" w:rsidRDefault="00334236" w:rsidP="00A82760">
            <w:pPr>
              <w:pStyle w:val="TableText10Ind"/>
              <w:rPr>
                <w:lang w:val="en-US"/>
              </w:rPr>
            </w:pPr>
            <w:r w:rsidRPr="00D27626">
              <w:rPr>
                <w:lang w:val="en-US"/>
              </w:rPr>
              <w:t>List type and brand of media:</w:t>
            </w:r>
          </w:p>
          <w:p w14:paraId="00C55863" w14:textId="77777777" w:rsidR="00334236" w:rsidRPr="00D27626" w:rsidRDefault="00334236" w:rsidP="00A82760">
            <w:pPr>
              <w:pStyle w:val="TableText10Ind"/>
              <w:rPr>
                <w:lang w:val="en-US"/>
              </w:rPr>
            </w:pPr>
            <w:r w:rsidRPr="00D27626">
              <w:rPr>
                <w:lang w:val="en-US"/>
              </w:rPr>
              <w:t>___________________________________________________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CCCCCC"/>
            <w:tcMar>
              <w:top w:w="0" w:type="dxa"/>
              <w:left w:w="86" w:type="dxa"/>
              <w:bottom w:w="0" w:type="dxa"/>
              <w:right w:w="29" w:type="dxa"/>
            </w:tcMar>
            <w:vAlign w:val="center"/>
          </w:tcPr>
          <w:p w14:paraId="2DDC8A5C" w14:textId="77777777" w:rsidR="00334236" w:rsidRPr="007321D5" w:rsidRDefault="00334236" w:rsidP="00A82760">
            <w:pPr>
              <w:pStyle w:val="TableText10C"/>
              <w:rPr>
                <w:rStyle w:val="SGCharRedI"/>
                <w:i w:val="0"/>
                <w:iCs/>
                <w:color w:val="auto"/>
                <w:lang w:val="en-US"/>
              </w:rPr>
            </w:pPr>
          </w:p>
        </w:tc>
      </w:tr>
      <w:tr w:rsidR="00334236" w:rsidRPr="00D27626" w14:paraId="50E133C2" w14:textId="77777777" w:rsidTr="00A82760">
        <w:trPr>
          <w:jc w:val="center"/>
        </w:trPr>
        <w:tc>
          <w:tcPr>
            <w:tcW w:w="7432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86" w:type="dxa"/>
              <w:bottom w:w="0" w:type="dxa"/>
              <w:right w:w="29" w:type="dxa"/>
            </w:tcMar>
            <w:vAlign w:val="center"/>
            <w:hideMark/>
          </w:tcPr>
          <w:p w14:paraId="2E90E017" w14:textId="77777777" w:rsidR="00334236" w:rsidRPr="00D27626" w:rsidRDefault="00334236" w:rsidP="00A82760">
            <w:pPr>
              <w:pStyle w:val="TableText10Ind"/>
              <w:rPr>
                <w:lang w:val="en-US"/>
              </w:rPr>
            </w:pPr>
            <w:r w:rsidRPr="00D27626">
              <w:rPr>
                <w:lang w:val="en-US"/>
              </w:rPr>
              <w:t>Name, version, and manufacturer of backup software:</w:t>
            </w:r>
          </w:p>
          <w:p w14:paraId="06F18F17" w14:textId="77777777" w:rsidR="00334236" w:rsidRPr="00D27626" w:rsidRDefault="00334236" w:rsidP="00A82760">
            <w:pPr>
              <w:pStyle w:val="TableText10Ind"/>
              <w:rPr>
                <w:lang w:val="en-US"/>
              </w:rPr>
            </w:pPr>
            <w:r w:rsidRPr="00D27626">
              <w:rPr>
                <w:lang w:val="en-US"/>
              </w:rPr>
              <w:t xml:space="preserve">___________________________________________________ 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CCCCCC"/>
            <w:tcMar>
              <w:top w:w="0" w:type="dxa"/>
              <w:left w:w="86" w:type="dxa"/>
              <w:bottom w:w="0" w:type="dxa"/>
              <w:right w:w="29" w:type="dxa"/>
            </w:tcMar>
            <w:vAlign w:val="center"/>
          </w:tcPr>
          <w:p w14:paraId="7C0B1994" w14:textId="77777777" w:rsidR="00334236" w:rsidRPr="007321D5" w:rsidRDefault="00334236" w:rsidP="00A82760">
            <w:pPr>
              <w:pStyle w:val="TableText10C"/>
              <w:rPr>
                <w:rStyle w:val="SGCharRedI"/>
                <w:i w:val="0"/>
                <w:iCs/>
                <w:color w:val="auto"/>
                <w:lang w:val="en-US"/>
              </w:rPr>
            </w:pPr>
          </w:p>
        </w:tc>
      </w:tr>
      <w:tr w:rsidR="00334236" w:rsidRPr="00D27626" w14:paraId="1BC9B149" w14:textId="77777777" w:rsidTr="00A82760">
        <w:trPr>
          <w:jc w:val="center"/>
        </w:trPr>
        <w:tc>
          <w:tcPr>
            <w:tcW w:w="7432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86" w:type="dxa"/>
              <w:bottom w:w="0" w:type="dxa"/>
              <w:right w:w="29" w:type="dxa"/>
            </w:tcMar>
            <w:vAlign w:val="center"/>
            <w:hideMark/>
          </w:tcPr>
          <w:p w14:paraId="6A8B7004" w14:textId="77777777" w:rsidR="00334236" w:rsidRPr="00D27626" w:rsidRDefault="00334236" w:rsidP="00A82760">
            <w:pPr>
              <w:pStyle w:val="TableText10"/>
              <w:rPr>
                <w:lang w:val="en-US"/>
              </w:rPr>
            </w:pPr>
            <w:r w:rsidRPr="00D27626">
              <w:rPr>
                <w:lang w:val="en-US"/>
              </w:rPr>
              <w:t xml:space="preserve">Is the media being tracked for age and use? (yes/no) 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tcMar>
              <w:top w:w="0" w:type="dxa"/>
              <w:left w:w="86" w:type="dxa"/>
              <w:bottom w:w="0" w:type="dxa"/>
              <w:right w:w="29" w:type="dxa"/>
            </w:tcMar>
            <w:vAlign w:val="center"/>
          </w:tcPr>
          <w:p w14:paraId="025541CB" w14:textId="77777777" w:rsidR="00334236" w:rsidRPr="007321D5" w:rsidRDefault="00334236" w:rsidP="00A82760">
            <w:pPr>
              <w:pStyle w:val="TableText10C"/>
              <w:rPr>
                <w:rStyle w:val="SGCharRedI"/>
                <w:i w:val="0"/>
                <w:iCs/>
                <w:color w:val="auto"/>
                <w:lang w:val="en-US"/>
              </w:rPr>
            </w:pPr>
          </w:p>
        </w:tc>
      </w:tr>
      <w:tr w:rsidR="00334236" w:rsidRPr="00D27626" w14:paraId="6D122B67" w14:textId="77777777" w:rsidTr="00A82760">
        <w:trPr>
          <w:jc w:val="center"/>
        </w:trPr>
        <w:tc>
          <w:tcPr>
            <w:tcW w:w="7432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86" w:type="dxa"/>
              <w:bottom w:w="0" w:type="dxa"/>
              <w:right w:w="29" w:type="dxa"/>
            </w:tcMar>
            <w:vAlign w:val="center"/>
            <w:hideMark/>
          </w:tcPr>
          <w:p w14:paraId="23A2FB44" w14:textId="77777777" w:rsidR="00334236" w:rsidRPr="00D27626" w:rsidRDefault="00334236" w:rsidP="00A82760">
            <w:pPr>
              <w:pStyle w:val="TableText10"/>
              <w:rPr>
                <w:lang w:val="en-US"/>
              </w:rPr>
            </w:pPr>
            <w:r w:rsidRPr="00D27626">
              <w:rPr>
                <w:lang w:val="en-US"/>
              </w:rPr>
              <w:t>Offsite Storage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CCCCCC"/>
            <w:tcMar>
              <w:top w:w="0" w:type="dxa"/>
              <w:left w:w="86" w:type="dxa"/>
              <w:bottom w:w="0" w:type="dxa"/>
              <w:right w:w="29" w:type="dxa"/>
            </w:tcMar>
            <w:vAlign w:val="center"/>
          </w:tcPr>
          <w:p w14:paraId="3E8E1D98" w14:textId="77777777" w:rsidR="00334236" w:rsidRPr="007321D5" w:rsidRDefault="00334236" w:rsidP="00A82760">
            <w:pPr>
              <w:pStyle w:val="TableText10C"/>
              <w:rPr>
                <w:rStyle w:val="SGCharRedI"/>
                <w:i w:val="0"/>
                <w:iCs/>
                <w:color w:val="auto"/>
                <w:lang w:val="en-US"/>
              </w:rPr>
            </w:pPr>
          </w:p>
        </w:tc>
      </w:tr>
      <w:tr w:rsidR="00334236" w:rsidRPr="00D27626" w14:paraId="421E699E" w14:textId="77777777" w:rsidTr="00A82760">
        <w:trPr>
          <w:trHeight w:val="541"/>
          <w:jc w:val="center"/>
        </w:trPr>
        <w:tc>
          <w:tcPr>
            <w:tcW w:w="7432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86" w:type="dxa"/>
              <w:bottom w:w="0" w:type="dxa"/>
              <w:right w:w="29" w:type="dxa"/>
            </w:tcMar>
            <w:vAlign w:val="center"/>
            <w:hideMark/>
          </w:tcPr>
          <w:p w14:paraId="6D1810CA" w14:textId="77777777" w:rsidR="00334236" w:rsidRPr="00D27626" w:rsidRDefault="00334236" w:rsidP="00A82760">
            <w:pPr>
              <w:pStyle w:val="TableText10Ind"/>
              <w:rPr>
                <w:lang w:val="en-US"/>
              </w:rPr>
            </w:pPr>
            <w:r w:rsidRPr="00D27626">
              <w:rPr>
                <w:lang w:val="en-US"/>
              </w:rPr>
              <w:t>Which backup media is being stored offsite? (daily, weekly, monthly, yearly)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tcMar>
              <w:top w:w="0" w:type="dxa"/>
              <w:left w:w="86" w:type="dxa"/>
              <w:bottom w:w="0" w:type="dxa"/>
              <w:right w:w="29" w:type="dxa"/>
            </w:tcMar>
            <w:vAlign w:val="center"/>
          </w:tcPr>
          <w:p w14:paraId="4F4917AF" w14:textId="77777777" w:rsidR="00334236" w:rsidRPr="007321D5" w:rsidRDefault="00334236" w:rsidP="00A82760">
            <w:pPr>
              <w:pStyle w:val="TableText10C"/>
              <w:rPr>
                <w:rStyle w:val="SGCharRedI"/>
                <w:i w:val="0"/>
                <w:iCs/>
                <w:color w:val="auto"/>
                <w:lang w:val="en-US"/>
              </w:rPr>
            </w:pPr>
          </w:p>
        </w:tc>
      </w:tr>
      <w:tr w:rsidR="00334236" w:rsidRPr="00D27626" w14:paraId="0D5226B2" w14:textId="77777777" w:rsidTr="00A82760">
        <w:trPr>
          <w:jc w:val="center"/>
        </w:trPr>
        <w:tc>
          <w:tcPr>
            <w:tcW w:w="7432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86" w:type="dxa"/>
              <w:bottom w:w="0" w:type="dxa"/>
              <w:right w:w="29" w:type="dxa"/>
            </w:tcMar>
            <w:vAlign w:val="center"/>
            <w:hideMark/>
          </w:tcPr>
          <w:p w14:paraId="23C6B275" w14:textId="77777777" w:rsidR="00334236" w:rsidRPr="00D27626" w:rsidRDefault="00334236" w:rsidP="00A82760">
            <w:pPr>
              <w:pStyle w:val="TableText10Ind"/>
              <w:rPr>
                <w:lang w:val="en-US"/>
              </w:rPr>
            </w:pPr>
            <w:r w:rsidRPr="00D27626">
              <w:rPr>
                <w:lang w:val="en-US"/>
              </w:rPr>
              <w:t>Distance main site is from offsite storage location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tcMar>
              <w:top w:w="0" w:type="dxa"/>
              <w:left w:w="86" w:type="dxa"/>
              <w:bottom w:w="0" w:type="dxa"/>
              <w:right w:w="29" w:type="dxa"/>
            </w:tcMar>
            <w:vAlign w:val="center"/>
          </w:tcPr>
          <w:p w14:paraId="18B9071A" w14:textId="77777777" w:rsidR="00334236" w:rsidRPr="007321D5" w:rsidRDefault="00334236" w:rsidP="00A82760">
            <w:pPr>
              <w:pStyle w:val="TableText10C"/>
              <w:rPr>
                <w:rStyle w:val="SGCharRedI"/>
                <w:i w:val="0"/>
                <w:iCs/>
                <w:color w:val="auto"/>
                <w:lang w:val="en-US"/>
              </w:rPr>
            </w:pPr>
          </w:p>
        </w:tc>
      </w:tr>
      <w:tr w:rsidR="00334236" w:rsidRPr="00D27626" w14:paraId="6A63E6B6" w14:textId="77777777" w:rsidTr="00A82760">
        <w:trPr>
          <w:jc w:val="center"/>
        </w:trPr>
        <w:tc>
          <w:tcPr>
            <w:tcW w:w="7432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86" w:type="dxa"/>
              <w:bottom w:w="0" w:type="dxa"/>
              <w:right w:w="29" w:type="dxa"/>
            </w:tcMar>
            <w:vAlign w:val="center"/>
            <w:hideMark/>
          </w:tcPr>
          <w:p w14:paraId="23A341A0" w14:textId="77777777" w:rsidR="00334236" w:rsidRPr="00D27626" w:rsidRDefault="00334236" w:rsidP="00A82760">
            <w:pPr>
              <w:pStyle w:val="TableText10Ind"/>
              <w:rPr>
                <w:lang w:val="en-US"/>
              </w:rPr>
            </w:pPr>
            <w:r w:rsidRPr="00D27626">
              <w:rPr>
                <w:lang w:val="en-US"/>
              </w:rPr>
              <w:t>Does offsite storage have a controlled environment for media storage? (yes/no)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tcMar>
              <w:top w:w="0" w:type="dxa"/>
              <w:left w:w="86" w:type="dxa"/>
              <w:bottom w:w="0" w:type="dxa"/>
              <w:right w:w="29" w:type="dxa"/>
            </w:tcMar>
            <w:vAlign w:val="center"/>
          </w:tcPr>
          <w:p w14:paraId="49194B20" w14:textId="77777777" w:rsidR="00334236" w:rsidRPr="007321D5" w:rsidRDefault="00334236" w:rsidP="00A82760">
            <w:pPr>
              <w:pStyle w:val="TableText10C"/>
              <w:rPr>
                <w:rStyle w:val="SGCharRedI"/>
                <w:i w:val="0"/>
                <w:iCs/>
                <w:color w:val="auto"/>
                <w:lang w:val="en-US"/>
              </w:rPr>
            </w:pPr>
          </w:p>
        </w:tc>
      </w:tr>
      <w:tr w:rsidR="00334236" w:rsidRPr="00D27626" w14:paraId="6606F1EB" w14:textId="77777777" w:rsidTr="00A82760">
        <w:trPr>
          <w:jc w:val="center"/>
        </w:trPr>
        <w:tc>
          <w:tcPr>
            <w:tcW w:w="7432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86" w:type="dxa"/>
              <w:bottom w:w="0" w:type="dxa"/>
              <w:right w:w="29" w:type="dxa"/>
            </w:tcMar>
            <w:vAlign w:val="center"/>
            <w:hideMark/>
          </w:tcPr>
          <w:p w14:paraId="1596B707" w14:textId="77777777" w:rsidR="00334236" w:rsidRPr="00D27626" w:rsidRDefault="00334236" w:rsidP="00A82760">
            <w:pPr>
              <w:pStyle w:val="TableText10Ind"/>
              <w:rPr>
                <w:lang w:val="en-US"/>
              </w:rPr>
            </w:pPr>
            <w:r w:rsidRPr="00D27626">
              <w:rPr>
                <w:lang w:val="en-US"/>
              </w:rPr>
              <w:t>Location of offsite storage:</w:t>
            </w:r>
          </w:p>
          <w:p w14:paraId="51F83207" w14:textId="77777777" w:rsidR="00334236" w:rsidRPr="00D27626" w:rsidRDefault="00334236" w:rsidP="00A82760">
            <w:pPr>
              <w:pStyle w:val="TableText10Ind"/>
              <w:rPr>
                <w:lang w:val="en-US"/>
              </w:rPr>
            </w:pPr>
            <w:r w:rsidRPr="00D27626">
              <w:rPr>
                <w:lang w:val="en-US"/>
              </w:rPr>
              <w:t>_____________________________________________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CCCCCC"/>
            <w:tcMar>
              <w:top w:w="0" w:type="dxa"/>
              <w:left w:w="86" w:type="dxa"/>
              <w:bottom w:w="0" w:type="dxa"/>
              <w:right w:w="29" w:type="dxa"/>
            </w:tcMar>
            <w:vAlign w:val="center"/>
          </w:tcPr>
          <w:p w14:paraId="39A41002" w14:textId="77777777" w:rsidR="00334236" w:rsidRPr="007321D5" w:rsidRDefault="00334236" w:rsidP="00A82760">
            <w:pPr>
              <w:pStyle w:val="TableText10C"/>
              <w:rPr>
                <w:rStyle w:val="SGCharRedI"/>
                <w:i w:val="0"/>
                <w:iCs/>
                <w:color w:val="auto"/>
                <w:lang w:val="en-US"/>
              </w:rPr>
            </w:pPr>
          </w:p>
        </w:tc>
      </w:tr>
      <w:tr w:rsidR="00334236" w:rsidRPr="00D27626" w14:paraId="7DF8E7DB" w14:textId="77777777" w:rsidTr="00A82760">
        <w:trPr>
          <w:jc w:val="center"/>
        </w:trPr>
        <w:tc>
          <w:tcPr>
            <w:tcW w:w="7432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86" w:type="dxa"/>
              <w:bottom w:w="0" w:type="dxa"/>
              <w:right w:w="29" w:type="dxa"/>
            </w:tcMar>
            <w:vAlign w:val="center"/>
            <w:hideMark/>
          </w:tcPr>
          <w:p w14:paraId="337BB25E" w14:textId="77777777" w:rsidR="00334236" w:rsidRPr="00D27626" w:rsidRDefault="00334236" w:rsidP="00A82760">
            <w:pPr>
              <w:pStyle w:val="TableText10Ind"/>
              <w:rPr>
                <w:sz w:val="24"/>
                <w:lang w:val="en-US"/>
              </w:rPr>
            </w:pPr>
            <w:r w:rsidRPr="00D27626">
              <w:rPr>
                <w:lang w:val="en-US"/>
              </w:rPr>
              <w:t xml:space="preserve">How often is media </w:t>
            </w:r>
            <w:r w:rsidRPr="00D27626">
              <w:rPr>
                <w:bCs/>
                <w:lang w:val="en-US"/>
              </w:rPr>
              <w:t>transmitted</w:t>
            </w:r>
            <w:r w:rsidRPr="00D27626">
              <w:rPr>
                <w:lang w:val="en-US"/>
              </w:rPr>
              <w:t xml:space="preserve"> to offsite location?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tcMar>
              <w:top w:w="0" w:type="dxa"/>
              <w:left w:w="86" w:type="dxa"/>
              <w:bottom w:w="0" w:type="dxa"/>
              <w:right w:w="29" w:type="dxa"/>
            </w:tcMar>
            <w:vAlign w:val="center"/>
          </w:tcPr>
          <w:p w14:paraId="2B768C80" w14:textId="77777777" w:rsidR="00334236" w:rsidRPr="007321D5" w:rsidRDefault="00334236" w:rsidP="00A82760">
            <w:pPr>
              <w:pStyle w:val="TableText10C"/>
              <w:rPr>
                <w:rStyle w:val="SGCharRedI"/>
                <w:i w:val="0"/>
                <w:iCs/>
                <w:color w:val="auto"/>
                <w:lang w:val="en-US"/>
              </w:rPr>
            </w:pPr>
          </w:p>
        </w:tc>
      </w:tr>
      <w:tr w:rsidR="00334236" w:rsidRPr="00D27626" w14:paraId="212842B4" w14:textId="77777777" w:rsidTr="00A82760">
        <w:trPr>
          <w:jc w:val="center"/>
        </w:trPr>
        <w:tc>
          <w:tcPr>
            <w:tcW w:w="743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tcMar>
              <w:top w:w="0" w:type="dxa"/>
              <w:left w:w="86" w:type="dxa"/>
              <w:bottom w:w="0" w:type="dxa"/>
              <w:right w:w="29" w:type="dxa"/>
            </w:tcMar>
            <w:vAlign w:val="center"/>
            <w:hideMark/>
          </w:tcPr>
          <w:p w14:paraId="50E3C933" w14:textId="77777777" w:rsidR="00334236" w:rsidRPr="00D27626" w:rsidRDefault="00334236" w:rsidP="00A82760">
            <w:pPr>
              <w:pStyle w:val="TableText10"/>
              <w:rPr>
                <w:b/>
                <w:sz w:val="24"/>
                <w:lang w:val="en-US"/>
              </w:rPr>
            </w:pPr>
            <w:r w:rsidRPr="00D27626">
              <w:rPr>
                <w:lang w:val="en-US"/>
              </w:rPr>
              <w:t xml:space="preserve">Is the log of what is being stored on each backup media being stored offsite with the media? (yes/no) 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top w:w="0" w:type="dxa"/>
              <w:left w:w="86" w:type="dxa"/>
              <w:bottom w:w="0" w:type="dxa"/>
              <w:right w:w="29" w:type="dxa"/>
            </w:tcMar>
            <w:vAlign w:val="center"/>
          </w:tcPr>
          <w:p w14:paraId="4DAA811E" w14:textId="77777777" w:rsidR="00334236" w:rsidRPr="007321D5" w:rsidRDefault="00334236" w:rsidP="00A82760">
            <w:pPr>
              <w:pStyle w:val="TableText10C"/>
              <w:rPr>
                <w:rStyle w:val="SGCharRedI"/>
                <w:i w:val="0"/>
                <w:iCs/>
                <w:color w:val="auto"/>
                <w:lang w:val="en-US"/>
              </w:rPr>
            </w:pPr>
          </w:p>
        </w:tc>
      </w:tr>
      <w:tr w:rsidR="00334236" w:rsidRPr="00D27626" w14:paraId="474B235F" w14:textId="77777777" w:rsidTr="00A82760">
        <w:trPr>
          <w:jc w:val="center"/>
        </w:trPr>
        <w:tc>
          <w:tcPr>
            <w:tcW w:w="7432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tcMar>
              <w:top w:w="0" w:type="dxa"/>
              <w:left w:w="86" w:type="dxa"/>
              <w:bottom w:w="0" w:type="dxa"/>
              <w:right w:w="29" w:type="dxa"/>
            </w:tcMar>
            <w:vAlign w:val="center"/>
            <w:hideMark/>
          </w:tcPr>
          <w:p w14:paraId="2093AEF6" w14:textId="77777777" w:rsidR="00334236" w:rsidRPr="00D27626" w:rsidRDefault="00334236" w:rsidP="00A82760">
            <w:pPr>
              <w:pStyle w:val="TableText10"/>
              <w:rPr>
                <w:b/>
                <w:sz w:val="24"/>
                <w:lang w:val="en-US"/>
              </w:rPr>
            </w:pPr>
            <w:r w:rsidRPr="00D27626">
              <w:rPr>
                <w:lang w:val="en-US"/>
              </w:rPr>
              <w:t>Are copies of the software and tools required to restore the files from the backup media and to re-establish the operational environment being stored at the offsite storage? (yes/no)</w:t>
            </w: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top w:w="0" w:type="dxa"/>
              <w:left w:w="86" w:type="dxa"/>
              <w:bottom w:w="0" w:type="dxa"/>
              <w:right w:w="29" w:type="dxa"/>
            </w:tcMar>
            <w:vAlign w:val="center"/>
          </w:tcPr>
          <w:p w14:paraId="5CABD65A" w14:textId="77777777" w:rsidR="00334236" w:rsidRPr="007321D5" w:rsidRDefault="00334236" w:rsidP="00A82760">
            <w:pPr>
              <w:pStyle w:val="TableText10C"/>
              <w:rPr>
                <w:rStyle w:val="SGCharRedI"/>
                <w:i w:val="0"/>
                <w:iCs/>
                <w:color w:val="auto"/>
                <w:lang w:val="en-US"/>
              </w:rPr>
            </w:pPr>
          </w:p>
        </w:tc>
      </w:tr>
      <w:tr w:rsidR="00334236" w:rsidRPr="00D27626" w14:paraId="48A0B26C" w14:textId="77777777" w:rsidTr="00A82760">
        <w:trPr>
          <w:jc w:val="center"/>
        </w:trPr>
        <w:tc>
          <w:tcPr>
            <w:tcW w:w="7432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tcMar>
              <w:top w:w="0" w:type="dxa"/>
              <w:left w:w="86" w:type="dxa"/>
              <w:bottom w:w="0" w:type="dxa"/>
              <w:right w:w="29" w:type="dxa"/>
            </w:tcMar>
            <w:vAlign w:val="center"/>
            <w:hideMark/>
          </w:tcPr>
          <w:p w14:paraId="2898C3D6" w14:textId="77777777" w:rsidR="00334236" w:rsidRPr="00D27626" w:rsidRDefault="00334236" w:rsidP="00A82760">
            <w:pPr>
              <w:pStyle w:val="TableText10"/>
              <w:rPr>
                <w:b/>
                <w:bCs/>
                <w:lang w:val="en-US"/>
              </w:rPr>
            </w:pPr>
            <w:r w:rsidRPr="00D27626">
              <w:rPr>
                <w:b/>
                <w:bCs/>
                <w:lang w:val="en-US"/>
              </w:rPr>
              <w:t>Hosted Services (e.g. Azure DevOps, AWS, Jira Cloud)</w:t>
            </w: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top w:w="0" w:type="dxa"/>
              <w:left w:w="86" w:type="dxa"/>
              <w:bottom w:w="0" w:type="dxa"/>
              <w:right w:w="29" w:type="dxa"/>
            </w:tcMar>
            <w:vAlign w:val="center"/>
          </w:tcPr>
          <w:p w14:paraId="079DB7CC" w14:textId="77777777" w:rsidR="00334236" w:rsidRPr="007321D5" w:rsidRDefault="00334236" w:rsidP="00A82760">
            <w:pPr>
              <w:pStyle w:val="TableText10C"/>
              <w:rPr>
                <w:rStyle w:val="SGCharRedI"/>
                <w:i w:val="0"/>
                <w:iCs/>
                <w:color w:val="auto"/>
                <w:lang w:val="en-US"/>
              </w:rPr>
            </w:pPr>
          </w:p>
        </w:tc>
      </w:tr>
      <w:tr w:rsidR="00334236" w:rsidRPr="00D27626" w14:paraId="2C10F835" w14:textId="77777777" w:rsidTr="00A82760">
        <w:trPr>
          <w:jc w:val="center"/>
        </w:trPr>
        <w:tc>
          <w:tcPr>
            <w:tcW w:w="7432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tcMar>
              <w:top w:w="0" w:type="dxa"/>
              <w:left w:w="86" w:type="dxa"/>
              <w:bottom w:w="0" w:type="dxa"/>
              <w:right w:w="29" w:type="dxa"/>
            </w:tcMar>
            <w:vAlign w:val="center"/>
            <w:hideMark/>
          </w:tcPr>
          <w:p w14:paraId="57E9C49B" w14:textId="77777777" w:rsidR="00334236" w:rsidRPr="00D27626" w:rsidRDefault="00334236" w:rsidP="00A82760">
            <w:pPr>
              <w:pStyle w:val="TableText10"/>
              <w:rPr>
                <w:lang w:val="en-US"/>
              </w:rPr>
            </w:pPr>
            <w:r w:rsidRPr="00D27626">
              <w:rPr>
                <w:lang w:val="en-US"/>
              </w:rPr>
              <w:t>Is the configuration and data for the hosted service actively replicated to multiple datacenters or regions?</w:t>
            </w: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top w:w="0" w:type="dxa"/>
              <w:left w:w="86" w:type="dxa"/>
              <w:bottom w:w="0" w:type="dxa"/>
              <w:right w:w="29" w:type="dxa"/>
            </w:tcMar>
            <w:vAlign w:val="center"/>
          </w:tcPr>
          <w:p w14:paraId="3E285350" w14:textId="77777777" w:rsidR="00334236" w:rsidRPr="007321D5" w:rsidRDefault="00334236" w:rsidP="00A82760">
            <w:pPr>
              <w:pStyle w:val="TableText10C"/>
              <w:rPr>
                <w:rStyle w:val="SGCharRedI"/>
                <w:i w:val="0"/>
                <w:iCs/>
                <w:color w:val="auto"/>
                <w:lang w:val="en-US"/>
              </w:rPr>
            </w:pPr>
          </w:p>
        </w:tc>
      </w:tr>
      <w:tr w:rsidR="00334236" w:rsidRPr="00D27626" w14:paraId="50FB993E" w14:textId="77777777" w:rsidTr="00A82760">
        <w:trPr>
          <w:jc w:val="center"/>
        </w:trPr>
        <w:tc>
          <w:tcPr>
            <w:tcW w:w="7432" w:type="dxa"/>
            <w:tcBorders>
              <w:top w:val="nil"/>
              <w:left w:val="double" w:sz="6" w:space="0" w:color="auto"/>
              <w:bottom w:val="double" w:sz="4" w:space="0" w:color="A5A5A5"/>
              <w:right w:val="nil"/>
            </w:tcBorders>
            <w:tcMar>
              <w:top w:w="0" w:type="dxa"/>
              <w:left w:w="86" w:type="dxa"/>
              <w:bottom w:w="0" w:type="dxa"/>
              <w:right w:w="29" w:type="dxa"/>
            </w:tcMar>
            <w:vAlign w:val="center"/>
            <w:hideMark/>
          </w:tcPr>
          <w:p w14:paraId="220EE26C" w14:textId="77777777" w:rsidR="00334236" w:rsidRPr="00D27626" w:rsidRDefault="00334236" w:rsidP="00A82760">
            <w:pPr>
              <w:pStyle w:val="TableText10"/>
              <w:rPr>
                <w:lang w:val="en-US"/>
              </w:rPr>
            </w:pPr>
            <w:r w:rsidRPr="00D27626">
              <w:rPr>
                <w:lang w:val="en-US"/>
              </w:rPr>
              <w:t xml:space="preserve">Does the hosted service provide AASHTOWare </w:t>
            </w:r>
            <w:proofErr w:type="gramStart"/>
            <w:r w:rsidRPr="00D27626">
              <w:rPr>
                <w:lang w:val="en-US"/>
              </w:rPr>
              <w:t>sufficient</w:t>
            </w:r>
            <w:proofErr w:type="gramEnd"/>
            <w:r w:rsidRPr="00D27626">
              <w:rPr>
                <w:lang w:val="en-US"/>
              </w:rPr>
              <w:t xml:space="preserve"> recovery options for data and configuration?</w:t>
            </w:r>
          </w:p>
          <w:p w14:paraId="3011028E" w14:textId="77777777" w:rsidR="00334236" w:rsidRPr="00D27626" w:rsidRDefault="00334236" w:rsidP="00A82760">
            <w:pPr>
              <w:pStyle w:val="TableText10"/>
              <w:rPr>
                <w:lang w:val="en-US"/>
              </w:rPr>
            </w:pPr>
            <w:r w:rsidRPr="00D27626">
              <w:rPr>
                <w:lang w:val="en-US"/>
              </w:rPr>
              <w:t>      If No, are supplemental backups of data and configuration being done by the contractor?</w:t>
            </w: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double" w:sz="4" w:space="0" w:color="A5A5A5"/>
              <w:right w:val="double" w:sz="6" w:space="0" w:color="auto"/>
            </w:tcBorders>
            <w:tcMar>
              <w:top w:w="0" w:type="dxa"/>
              <w:left w:w="86" w:type="dxa"/>
              <w:bottom w:w="0" w:type="dxa"/>
              <w:right w:w="29" w:type="dxa"/>
            </w:tcMar>
            <w:vAlign w:val="center"/>
          </w:tcPr>
          <w:p w14:paraId="179BD9B4" w14:textId="77777777" w:rsidR="00334236" w:rsidRPr="007321D5" w:rsidRDefault="00334236" w:rsidP="00A82760">
            <w:pPr>
              <w:pStyle w:val="TableText10C"/>
              <w:rPr>
                <w:rStyle w:val="SGCharRedI"/>
                <w:i w:val="0"/>
                <w:iCs/>
                <w:color w:val="auto"/>
                <w:lang w:val="en-US"/>
              </w:rPr>
            </w:pPr>
          </w:p>
        </w:tc>
      </w:tr>
    </w:tbl>
    <w:p w14:paraId="1649801E" w14:textId="77777777" w:rsidR="009C19A8" w:rsidRPr="00D27626" w:rsidRDefault="009C19A8" w:rsidP="00334236">
      <w:pPr>
        <w:pStyle w:val="Body1"/>
        <w:rPr>
          <w:lang w:val="en-US"/>
        </w:rPr>
      </w:pPr>
    </w:p>
    <w:sectPr w:rsidR="009C19A8" w:rsidRPr="00D27626" w:rsidSect="009C19A8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6CF3E" w14:textId="77777777" w:rsidR="00536B6F" w:rsidRDefault="00536B6F" w:rsidP="009C19A8">
      <w:r>
        <w:separator/>
      </w:r>
    </w:p>
  </w:endnote>
  <w:endnote w:type="continuationSeparator" w:id="0">
    <w:p w14:paraId="672E7A75" w14:textId="77777777" w:rsidR="00536B6F" w:rsidRDefault="00536B6F" w:rsidP="009C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98023" w14:textId="03E9BCF2" w:rsidR="009C19A8" w:rsidRPr="009C19A8" w:rsidRDefault="009C19A8" w:rsidP="00027585">
    <w:pPr>
      <w:pStyle w:val="Footer"/>
    </w:pPr>
    <w:r w:rsidRPr="009C19A8">
      <w:t>Contractor Backup Checklist</w:t>
    </w:r>
    <w:r w:rsidRPr="009C19A8">
      <w:tab/>
    </w:r>
    <w:r w:rsidRPr="009C19A8">
      <w:fldChar w:fldCharType="begin"/>
    </w:r>
    <w:r w:rsidRPr="009C19A8">
      <w:instrText xml:space="preserve"> PAGE   \* MERGEFORMAT </w:instrText>
    </w:r>
    <w:r w:rsidRPr="009C19A8">
      <w:fldChar w:fldCharType="separate"/>
    </w:r>
    <w:r w:rsidR="00077602">
      <w:rPr>
        <w:noProof/>
      </w:rPr>
      <w:t>1</w:t>
    </w:r>
    <w:r w:rsidRPr="009C19A8">
      <w:rPr>
        <w:noProof/>
      </w:rPr>
      <w:fldChar w:fldCharType="end"/>
    </w:r>
    <w:r w:rsidR="00B631F8">
      <w:rPr>
        <w:noProof/>
      </w:rPr>
      <w:tab/>
    </w:r>
    <w:r w:rsidR="00BA73F0">
      <w:rPr>
        <w:noProof/>
      </w:rPr>
      <w:t>07/30/2019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FC7A7" w14:textId="77777777" w:rsidR="00536B6F" w:rsidRDefault="00536B6F" w:rsidP="009C19A8">
      <w:r>
        <w:separator/>
      </w:r>
    </w:p>
  </w:footnote>
  <w:footnote w:type="continuationSeparator" w:id="0">
    <w:p w14:paraId="47AA79DE" w14:textId="77777777" w:rsidR="00536B6F" w:rsidRDefault="00536B6F" w:rsidP="009C1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18BA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4C59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1AA1A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DF0A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EF441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BA98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F2F6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F68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10F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108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F43486"/>
    <w:multiLevelType w:val="multilevel"/>
    <w:tmpl w:val="E53AA020"/>
    <w:lvl w:ilvl="0">
      <w:start w:val="1"/>
      <w:numFmt w:val="decimal"/>
      <w:pStyle w:val="Heading1"/>
      <w:suff w:val="space"/>
      <w:lvlText w:val="%1."/>
      <w:lvlJc w:val="left"/>
      <w:pPr>
        <w:ind w:left="360" w:hanging="360"/>
      </w:pPr>
      <w:rPr>
        <w:rFonts w:ascii="Arial Black" w:hAnsi="Arial Black" w:hint="default"/>
        <w:b/>
        <w:i w:val="0"/>
        <w:sz w:val="32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360"/>
      </w:pPr>
      <w:rPr>
        <w:rFonts w:ascii="Arial Black" w:hAnsi="Arial Black" w:hint="default"/>
        <w:b w:val="0"/>
        <w:i w:val="0"/>
        <w:sz w:val="28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5580" w:firstLine="720"/>
      </w:pPr>
      <w:rPr>
        <w:rFonts w:ascii="Arial Bold" w:hAnsi="Arial Bold" w:hint="default"/>
        <w:b/>
        <w:i w:val="0"/>
        <w:sz w:val="24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1080"/>
      </w:pPr>
      <w:rPr>
        <w:rFonts w:ascii="Arial Bold" w:hAnsi="Arial Bold" w:hint="default"/>
        <w:b/>
        <w:i/>
        <w:sz w:val="22"/>
      </w:rPr>
    </w:lvl>
    <w:lvl w:ilvl="4">
      <w:start w:val="1"/>
      <w:numFmt w:val="decimal"/>
      <w:suff w:val="space"/>
      <w:lvlText w:val="%1.%2.%3.%5."/>
      <w:lvlJc w:val="left"/>
      <w:pPr>
        <w:ind w:left="0" w:firstLine="1080"/>
      </w:pPr>
      <w:rPr>
        <w:rFonts w:ascii="Arial Bold" w:hAnsi="Arial Bold" w:hint="default"/>
        <w:b/>
        <w:i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C0MLI0tTAxNjU2NDJT0lEKTi0uzszPAykwqgUA30HXlSwAAAA="/>
  </w:docVars>
  <w:rsids>
    <w:rsidRoot w:val="009C19A8"/>
    <w:rsid w:val="00027585"/>
    <w:rsid w:val="00077602"/>
    <w:rsid w:val="00164D00"/>
    <w:rsid w:val="0026539E"/>
    <w:rsid w:val="002B7A45"/>
    <w:rsid w:val="00334236"/>
    <w:rsid w:val="00536B6F"/>
    <w:rsid w:val="0056744D"/>
    <w:rsid w:val="006061BC"/>
    <w:rsid w:val="007321D5"/>
    <w:rsid w:val="008E44C7"/>
    <w:rsid w:val="009C19A8"/>
    <w:rsid w:val="009C6B84"/>
    <w:rsid w:val="00B631F8"/>
    <w:rsid w:val="00BA73F0"/>
    <w:rsid w:val="00CB0032"/>
    <w:rsid w:val="00D27626"/>
    <w:rsid w:val="00DC59CA"/>
    <w:rsid w:val="00E55FD5"/>
    <w:rsid w:val="00EB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497FCB"/>
  <w15:docId w15:val="{EB1EADF9-A258-4812-BA96-F7CF1705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C19A8"/>
    <w:pPr>
      <w:keepNext/>
      <w:numPr>
        <w:numId w:val="1"/>
      </w:numPr>
      <w:spacing w:before="180" w:after="60"/>
      <w:outlineLvl w:val="0"/>
    </w:pPr>
    <w:rPr>
      <w:rFonts w:ascii="Arial Black" w:hAnsi="Arial Black" w:cs="Arial"/>
      <w:b/>
      <w:bCs/>
      <w:kern w:val="32"/>
      <w:sz w:val="32"/>
      <w:szCs w:val="28"/>
    </w:rPr>
  </w:style>
  <w:style w:type="paragraph" w:styleId="Heading2">
    <w:name w:val="heading 2"/>
    <w:basedOn w:val="Normal"/>
    <w:link w:val="Heading2Char"/>
    <w:qFormat/>
    <w:rsid w:val="009C19A8"/>
    <w:pPr>
      <w:keepNext/>
      <w:numPr>
        <w:ilvl w:val="1"/>
        <w:numId w:val="1"/>
      </w:numPr>
      <w:spacing w:before="180" w:after="60"/>
      <w:outlineLvl w:val="1"/>
    </w:pPr>
    <w:rPr>
      <w:rFonts w:ascii="Arial Black" w:hAnsi="Arial Black"/>
      <w:b/>
      <w:bCs/>
      <w:iCs/>
      <w:sz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9C19A8"/>
    <w:pPr>
      <w:keepNext/>
      <w:numPr>
        <w:ilvl w:val="2"/>
        <w:numId w:val="1"/>
      </w:numPr>
      <w:spacing w:before="120" w:after="60"/>
      <w:ind w:left="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9C19A8"/>
    <w:pPr>
      <w:keepNext/>
      <w:numPr>
        <w:ilvl w:val="3"/>
        <w:numId w:val="1"/>
      </w:numPr>
      <w:tabs>
        <w:tab w:val="left" w:pos="720"/>
      </w:tabs>
      <w:spacing w:before="120" w:after="60"/>
      <w:outlineLvl w:val="3"/>
    </w:pPr>
    <w:rPr>
      <w:rFonts w:ascii="Arial" w:hAnsi="Arial" w:cs="Tahoma"/>
      <w:b/>
      <w:i/>
      <w:noProof/>
      <w:sz w:val="22"/>
      <w:szCs w:val="22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19A8"/>
    <w:rPr>
      <w:rFonts w:ascii="Arial Black" w:eastAsia="Times New Roman" w:hAnsi="Arial Black" w:cs="Arial"/>
      <w:b/>
      <w:bCs/>
      <w:kern w:val="32"/>
      <w:sz w:val="32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9C19A8"/>
    <w:rPr>
      <w:rFonts w:ascii="Arial Black" w:eastAsia="Times New Roman" w:hAnsi="Arial Black" w:cs="Times New Roman"/>
      <w:b/>
      <w:bCs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9C19A8"/>
    <w:rPr>
      <w:rFonts w:ascii="Arial" w:eastAsia="Times New Roman" w:hAnsi="Arial" w:cs="Arial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9C19A8"/>
    <w:rPr>
      <w:rFonts w:ascii="Arial" w:eastAsia="Times New Roman" w:hAnsi="Arial" w:cs="Tahoma"/>
      <w:b/>
      <w:i/>
      <w:noProof/>
      <w:lang w:eastAsia="de-DE"/>
    </w:rPr>
  </w:style>
  <w:style w:type="paragraph" w:customStyle="1" w:styleId="TableHeading11">
    <w:name w:val="Table Heading 11"/>
    <w:basedOn w:val="Normal"/>
    <w:rsid w:val="009C19A8"/>
    <w:pPr>
      <w:spacing w:before="20" w:after="120"/>
      <w:jc w:val="center"/>
    </w:pPr>
    <w:rPr>
      <w:rFonts w:ascii="Arial" w:hAnsi="Arial" w:cs="Arial"/>
      <w:b/>
      <w:sz w:val="22"/>
      <w:szCs w:val="22"/>
    </w:rPr>
  </w:style>
  <w:style w:type="paragraph" w:customStyle="1" w:styleId="TableText10">
    <w:name w:val="Table Text 10"/>
    <w:rsid w:val="009C19A8"/>
    <w:pPr>
      <w:spacing w:before="20" w:after="20" w:line="240" w:lineRule="auto"/>
    </w:pPr>
    <w:rPr>
      <w:rFonts w:ascii="Arial" w:eastAsia="Times New Roman" w:hAnsi="Arial" w:cs="Arial"/>
      <w:sz w:val="20"/>
      <w:lang w:val="en-GB"/>
    </w:rPr>
  </w:style>
  <w:style w:type="paragraph" w:customStyle="1" w:styleId="TableText10C">
    <w:name w:val="Table Text 10C"/>
    <w:basedOn w:val="TableText10"/>
    <w:qFormat/>
    <w:rsid w:val="009C19A8"/>
    <w:pPr>
      <w:jc w:val="center"/>
    </w:pPr>
  </w:style>
  <w:style w:type="paragraph" w:customStyle="1" w:styleId="Spacer6">
    <w:name w:val="Spacer 6"/>
    <w:rsid w:val="009C19A8"/>
    <w:pPr>
      <w:spacing w:after="0" w:line="240" w:lineRule="auto"/>
    </w:pPr>
    <w:rPr>
      <w:rFonts w:ascii="Arial" w:eastAsia="Times New Roman" w:hAnsi="Arial" w:cs="Arial"/>
      <w:sz w:val="12"/>
      <w:lang w:val="en-GB"/>
    </w:rPr>
  </w:style>
  <w:style w:type="paragraph" w:customStyle="1" w:styleId="TableText10Ind">
    <w:name w:val="Table Text 10 Ind"/>
    <w:basedOn w:val="TableText10"/>
    <w:qFormat/>
    <w:rsid w:val="009C19A8"/>
    <w:pPr>
      <w:ind w:left="216"/>
    </w:pPr>
  </w:style>
  <w:style w:type="character" w:customStyle="1" w:styleId="CharBlueI">
    <w:name w:val="Char BlueI"/>
    <w:basedOn w:val="DefaultParagraphFont"/>
    <w:uiPriority w:val="1"/>
    <w:qFormat/>
    <w:rsid w:val="009C19A8"/>
    <w:rPr>
      <w:i/>
      <w:color w:val="0000FF"/>
    </w:rPr>
  </w:style>
  <w:style w:type="paragraph" w:styleId="Header">
    <w:name w:val="header"/>
    <w:link w:val="HeaderChar"/>
    <w:uiPriority w:val="99"/>
    <w:unhideWhenUsed/>
    <w:rsid w:val="00027585"/>
    <w:pPr>
      <w:tabs>
        <w:tab w:val="center" w:pos="4680"/>
        <w:tab w:val="right" w:pos="9360"/>
      </w:tabs>
      <w:spacing w:after="12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27585"/>
    <w:rPr>
      <w:rFonts w:ascii="Arial" w:eastAsia="Times New Roman" w:hAnsi="Arial" w:cs="Times New Roman"/>
      <w:sz w:val="20"/>
      <w:szCs w:val="24"/>
      <w:lang w:val="en-GB"/>
    </w:rPr>
  </w:style>
  <w:style w:type="paragraph" w:styleId="Footer">
    <w:name w:val="footer"/>
    <w:link w:val="FooterChar"/>
    <w:uiPriority w:val="99"/>
    <w:unhideWhenUsed/>
    <w:rsid w:val="00027585"/>
    <w:pPr>
      <w:tabs>
        <w:tab w:val="center" w:pos="4680"/>
        <w:tab w:val="right" w:pos="9360"/>
      </w:tabs>
      <w:spacing w:before="120"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27585"/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Body1">
    <w:name w:val="Body 1"/>
    <w:rsid w:val="00B631F8"/>
    <w:pPr>
      <w:spacing w:after="120"/>
    </w:pPr>
    <w:rPr>
      <w:rFonts w:ascii="Arial" w:eastAsia="Times New Roman" w:hAnsi="Arial" w:cs="Arial"/>
      <w:lang w:val="en-GB"/>
    </w:rPr>
  </w:style>
  <w:style w:type="character" w:customStyle="1" w:styleId="SGCharRedI">
    <w:name w:val="SG Char RedI"/>
    <w:basedOn w:val="DefaultParagraphFont"/>
    <w:uiPriority w:val="1"/>
    <w:qFormat/>
    <w:rsid w:val="00334236"/>
    <w:rPr>
      <w:i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7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6F65AB82C4E41833D19CEFF09CB9A" ma:contentTypeVersion="1" ma:contentTypeDescription="Create a new document." ma:contentTypeScope="" ma:versionID="3bee00030597079faa0fc036f052608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0d331ebd68627ead16f146830ec6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B0F2E9-C5FE-45AA-B3FF-C4F59965BC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9D42869-04DC-4FC7-8E2F-5926BE668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0525BF-4B9E-411A-A320-F46F33F588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AASHTOWare Contractor Backup CheckList</dc:title>
  <dc:creator>Windows User</dc:creator>
  <cp:lastModifiedBy>Tim Jennings</cp:lastModifiedBy>
  <cp:revision>10</cp:revision>
  <dcterms:created xsi:type="dcterms:W3CDTF">2015-02-02T21:08:00Z</dcterms:created>
  <dcterms:modified xsi:type="dcterms:W3CDTF">2019-07-30T18:03:00Z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0x010100BED6F65AB82C4E41833D19CEFF09CB9A</vt:lpwstr>
  </property>
</Properties>
</file>